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4" w:rsidRPr="00AE3264" w:rsidRDefault="00AE3264" w:rsidP="00AE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264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 бюджетное учреждение  средняя</w:t>
      </w:r>
    </w:p>
    <w:p w:rsidR="00AE3264" w:rsidRPr="00AE3264" w:rsidRDefault="00AE3264" w:rsidP="00AE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264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     школа  </w:t>
      </w:r>
      <w:proofErr w:type="spellStart"/>
      <w:r w:rsidRPr="00AE3264">
        <w:rPr>
          <w:rFonts w:ascii="Times New Roman" w:eastAsia="Calibri" w:hAnsi="Times New Roman" w:cs="Times New Roman"/>
          <w:sz w:val="24"/>
          <w:szCs w:val="24"/>
        </w:rPr>
        <w:t>с.Усак</w:t>
      </w:r>
      <w:proofErr w:type="spellEnd"/>
      <w:r w:rsidRPr="00AE3264">
        <w:rPr>
          <w:rFonts w:ascii="Times New Roman" w:eastAsia="Calibri" w:hAnsi="Times New Roman" w:cs="Times New Roman"/>
          <w:sz w:val="24"/>
          <w:szCs w:val="24"/>
        </w:rPr>
        <w:t xml:space="preserve">- Кичу  МР  </w:t>
      </w:r>
      <w:proofErr w:type="spellStart"/>
      <w:r w:rsidRPr="00AE3264">
        <w:rPr>
          <w:rFonts w:ascii="Times New Roman" w:eastAsia="Calibri" w:hAnsi="Times New Roman" w:cs="Times New Roman"/>
          <w:sz w:val="24"/>
          <w:szCs w:val="24"/>
        </w:rPr>
        <w:t>Бижбулякский</w:t>
      </w:r>
      <w:proofErr w:type="spellEnd"/>
      <w:r w:rsidRPr="00AE32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AE3264" w:rsidRPr="00AE3264" w:rsidRDefault="00AE3264" w:rsidP="00AE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264">
        <w:rPr>
          <w:rFonts w:ascii="Times New Roman" w:eastAsia="Calibri" w:hAnsi="Times New Roman" w:cs="Times New Roman"/>
          <w:sz w:val="24"/>
          <w:szCs w:val="24"/>
        </w:rPr>
        <w:t>Республики Башкортостана</w:t>
      </w:r>
    </w:p>
    <w:p w:rsidR="00AE3264" w:rsidRPr="00AE3264" w:rsidRDefault="00AE3264" w:rsidP="00AE32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64" w:rsidRPr="00AE3264" w:rsidRDefault="00AE3264" w:rsidP="00AE32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proofErr w:type="spellEnd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ШМО          Согласовано_________           Утверждаю_____________                 Протокол №      от               .             зам. </w:t>
      </w:r>
      <w:proofErr w:type="spellStart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         директор  </w:t>
      </w:r>
      <w:proofErr w:type="spellStart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                         </w:t>
      </w: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01.09.21 г                                Приказ №           от 01.09.21 </w:t>
      </w: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AE3264" w:rsidRPr="00AE3264" w:rsidRDefault="00AE3264" w:rsidP="00AE32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AE3264" w:rsidRPr="00AE3264" w:rsidRDefault="00AE3264" w:rsidP="00AE32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AE3264" w:rsidRPr="00AE3264" w:rsidRDefault="00AE3264" w:rsidP="00AE32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здоровья человека </w:t>
      </w:r>
      <w:r w:rsidRPr="00A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: </w:t>
      </w:r>
      <w:r w:rsidRPr="00A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 научное</w:t>
      </w: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обучения: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E32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программы:  </w:t>
      </w:r>
      <w:r w:rsidRPr="00AE32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2021– 2022 учебный год</w:t>
      </w: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Руководитель:  </w:t>
      </w:r>
      <w:proofErr w:type="spellStart"/>
      <w:r w:rsidRPr="00A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Фасхиева</w:t>
      </w:r>
      <w:proofErr w:type="spellEnd"/>
      <w:r w:rsidRPr="00A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З.Р.</w:t>
      </w: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AE3264" w:rsidRDefault="00AE3264" w:rsidP="00AE3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64" w:rsidRPr="000A307A" w:rsidRDefault="00AE3264" w:rsidP="000A30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sz w:val="24"/>
          <w:szCs w:val="24"/>
          <w:lang w:eastAsia="ru-RU"/>
        </w:rPr>
        <w:t xml:space="preserve">      В данный момент актуальность и общенациональный характер проблемы здоровья граждан России очевидны.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а следовательно и к счастливой жизни. Поэтому если гражданин 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 Программа  разработана для дополнительного образования детей и подростков в системе современного образования.</w:t>
      </w:r>
    </w:p>
    <w:p w:rsidR="00267217" w:rsidRDefault="000A307A" w:rsidP="00267217">
      <w:pPr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 знакомит учащихся с понятием и характеристикой здоровья человека, методами его сохранения, влиянием на организм вредных привычек и ориентирован на применение знаний в практической деятельности и подготовку учащихся к обучению в профильном медицинском классе. В программе содержатся задания для выполнения исследовательских работ и проектов в соответствии с требованиями ФГОС к оформлению их результатов. Особенность программы – интеграция экологии, биологии, географии, физики, химии, истории и других наук.</w:t>
      </w:r>
    </w:p>
    <w:p w:rsidR="00267217" w:rsidRPr="00267217" w:rsidRDefault="00267217" w:rsidP="00267217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72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Место данного курса в учебном плане</w:t>
      </w:r>
      <w:r w:rsidRPr="0026721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7217" w:rsidRPr="00267217" w:rsidRDefault="00267217" w:rsidP="002672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721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 образования МОБУ</w:t>
      </w:r>
      <w:r w:rsidR="002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217">
        <w:rPr>
          <w:rFonts w:ascii="Times New Roman" w:eastAsia="Calibri" w:hAnsi="Times New Roman" w:cs="Times New Roman"/>
          <w:sz w:val="24"/>
          <w:szCs w:val="24"/>
        </w:rPr>
        <w:t xml:space="preserve">СОШ  </w:t>
      </w:r>
      <w:proofErr w:type="spellStart"/>
      <w:r w:rsidRPr="00267217">
        <w:rPr>
          <w:rFonts w:ascii="Times New Roman" w:eastAsia="Calibri" w:hAnsi="Times New Roman" w:cs="Times New Roman"/>
          <w:sz w:val="24"/>
          <w:szCs w:val="24"/>
        </w:rPr>
        <w:t>с.Усак-Кичу</w:t>
      </w:r>
      <w:proofErr w:type="spellEnd"/>
      <w:r w:rsidRPr="00267217">
        <w:rPr>
          <w:rFonts w:ascii="Times New Roman" w:eastAsia="Calibri" w:hAnsi="Times New Roman" w:cs="Times New Roman"/>
          <w:sz w:val="24"/>
          <w:szCs w:val="24"/>
        </w:rPr>
        <w:t xml:space="preserve">. Данная программа рассчитана на 1 год. Общее число учебных часов   - 35 часа. (1ч в неделю).  </w:t>
      </w:r>
    </w:p>
    <w:p w:rsidR="00267217" w:rsidRPr="00C61A1D" w:rsidRDefault="00C61A1D" w:rsidP="002672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1A1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       </w:t>
      </w:r>
      <w:r w:rsidR="00267217" w:rsidRPr="00C61A1D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67217">
        <w:rPr>
          <w:rFonts w:ascii="Times New Roman" w:hAnsi="Times New Roman" w:cs="Times New Roman"/>
          <w:sz w:val="24"/>
          <w:szCs w:val="24"/>
          <w:lang w:eastAsia="ru-RU"/>
        </w:rPr>
        <w:t>азвитие у обучающихся бережного отношения к своему здоровью, через формирование основных принципов здорового образа жизни.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1. Сформировать представление о позитивных факторах , влияющих на здоровье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2. Сформировать навыки осознанного выбора обучающимися поступков, поведения, позволяющих сохранять и укреплять здоровье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3. Научить выполнять правила личной гигиены и развивать готовность самостоятельно поддерживать свое здоровье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4. Сформировать представление о рациональном (здоровом) питании, его режиме, структуре, полезных продукта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5. 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6.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7. Сформировать навыки противостояния негативному влиянию сверстников и взрослых (научиться говорить «нет»)</w:t>
      </w:r>
    </w:p>
    <w:p w:rsid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 xml:space="preserve">8. Сформировать навыки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с оборудованием Центра Точка роста.</w:t>
      </w:r>
    </w:p>
    <w:p w:rsidR="00267217" w:rsidRPr="00267217" w:rsidRDefault="00267217" w:rsidP="00267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217">
        <w:rPr>
          <w:rFonts w:ascii="Times New Roman" w:hAnsi="Times New Roman" w:cs="Times New Roman"/>
          <w:sz w:val="24"/>
          <w:szCs w:val="24"/>
          <w:lang w:eastAsia="ru-RU"/>
        </w:rPr>
        <w:t>9. Сформировать представление б основных компонентах культуры и здоровья и здорового образа жизни.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Личностные результаты освоения курса внеурочной деятельности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6. . </w:t>
      </w:r>
      <w:proofErr w:type="spellStart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9D65FB" w:rsidRPr="009D6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07A" w:rsidRPr="000A307A" w:rsidRDefault="001A7B8B" w:rsidP="001A7B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навыков 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лабораторных работ с оборудованием Центра Точка роста. 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опыта проектной деятельности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61A1D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A307A" w:rsidRPr="000A307A" w:rsidRDefault="00C61A1D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7B8B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и доступных внешних ресурсов.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307A" w:rsidRPr="000A307A" w:rsidRDefault="001A7B8B" w:rsidP="001A7B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307A" w:rsidRPr="000A307A" w:rsidRDefault="001A7B8B" w:rsidP="001A7B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307A" w:rsidRPr="000A307A" w:rsidRDefault="001A7B8B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A307A" w:rsidRPr="000A307A" w:rsidRDefault="001A7B8B" w:rsidP="001A7B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  использовать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цифровую лабораторию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необходим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практических задач с помощью средств ИКТ;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Ожидаемые результаты освоения программы внеурочной деятельности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аргументировать, приводить доказательства необходимости соблюдения 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-в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A307A" w:rsidRPr="000A307A" w:rsidRDefault="001B2144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науки:н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аблюдать и описывать биологические объекты и процессы; проводить исследования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оборудования 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объяснять их результаты;</w:t>
      </w:r>
    </w:p>
    <w:p w:rsidR="000A307A" w:rsidRPr="000A307A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A307A" w:rsidRPr="000A307A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0A307A" w:rsidRPr="000A307A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A307A"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4F67C1" w:rsidRDefault="004F67C1" w:rsidP="000A307A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</w:p>
    <w:p w:rsidR="004F67C1" w:rsidRDefault="004F67C1" w:rsidP="000A307A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-использовать на практике  цифровую лабораторию и другое оборудование Центра Точка роста;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оценивать ее, переводить из одной формы в другую;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A307A" w:rsidRPr="004F67C1" w:rsidRDefault="004F67C1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A307A" w:rsidRPr="004F67C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7A" w:rsidRPr="000A307A" w:rsidRDefault="000A307A" w:rsidP="000A30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2250" w:rsidRPr="00F02250" w:rsidRDefault="00F02250" w:rsidP="00F0225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 (7 класс)</w:t>
      </w:r>
    </w:p>
    <w:p w:rsidR="00F02250" w:rsidRPr="00F02250" w:rsidRDefault="00F02250" w:rsidP="00F02250">
      <w:pPr>
        <w:snapToGri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005"/>
        <w:gridCol w:w="1098"/>
        <w:gridCol w:w="1041"/>
      </w:tblGrid>
      <w:tr w:rsidR="00F02250" w:rsidRPr="00F02250" w:rsidTr="00AD718F">
        <w:trPr>
          <w:trHeight w:val="552"/>
        </w:trPr>
        <w:tc>
          <w:tcPr>
            <w:tcW w:w="49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02250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№</w:t>
            </w:r>
            <w:proofErr w:type="spellStart"/>
            <w:r w:rsidRPr="00F02250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00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02250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  <w:r w:rsidRPr="00F02250"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041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  <w:r w:rsidRPr="00F02250"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  <w:t>Дата по факту</w:t>
            </w:r>
          </w:p>
        </w:tc>
      </w:tr>
      <w:tr w:rsidR="00F02250" w:rsidRPr="00F02250" w:rsidTr="00AD718F">
        <w:trPr>
          <w:trHeight w:val="552"/>
        </w:trPr>
        <w:tc>
          <w:tcPr>
            <w:tcW w:w="49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098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2250" w:rsidRPr="00F02250" w:rsidTr="00AD718F">
        <w:trPr>
          <w:trHeight w:val="552"/>
        </w:trPr>
        <w:tc>
          <w:tcPr>
            <w:tcW w:w="49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5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Введение. Виды здоровья</w:t>
            </w:r>
          </w:p>
        </w:tc>
        <w:tc>
          <w:tcPr>
            <w:tcW w:w="1098" w:type="dxa"/>
            <w:vAlign w:val="center"/>
          </w:tcPr>
          <w:p w:rsidR="00F02250" w:rsidRPr="00C61A1D" w:rsidRDefault="00CE040E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0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41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2250" w:rsidRPr="00F02250" w:rsidTr="00AD718F">
        <w:trPr>
          <w:trHeight w:val="552"/>
        </w:trPr>
        <w:tc>
          <w:tcPr>
            <w:tcW w:w="495" w:type="dxa"/>
            <w:vAlign w:val="center"/>
          </w:tcPr>
          <w:p w:rsid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5" w:type="dxa"/>
            <w:vAlign w:val="center"/>
          </w:tcPr>
          <w:p w:rsidR="00F02250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Красота и здоровье. 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08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41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2250" w:rsidRPr="00F02250" w:rsidTr="00AD718F">
        <w:trPr>
          <w:trHeight w:val="552"/>
        </w:trPr>
        <w:tc>
          <w:tcPr>
            <w:tcW w:w="495" w:type="dxa"/>
            <w:vAlign w:val="center"/>
          </w:tcPr>
          <w:p w:rsid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F02250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Изучение организма человека</w:t>
            </w:r>
          </w:p>
        </w:tc>
        <w:tc>
          <w:tcPr>
            <w:tcW w:w="1098" w:type="dxa"/>
            <w:vAlign w:val="center"/>
          </w:tcPr>
          <w:p w:rsidR="00F02250" w:rsidRPr="00F02250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1" w:type="dxa"/>
            <w:vAlign w:val="center"/>
          </w:tcPr>
          <w:p w:rsidR="00F02250" w:rsidRPr="00F02250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Строение организма и регуляция его работы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15.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22.09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Строение и гигиена  ротовой   полости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29.09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Система кровообращения и дыхания. Оценка состояния здоровья по функциональным пробам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06.10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Домашняя аптечка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13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Инфекционные заболевания. Вирусы.  Практическая работа «Сравнение бактерий  и вирусов»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2010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Звуковое восприятие. Гигиена слуха.</w:t>
            </w:r>
          </w:p>
        </w:tc>
        <w:tc>
          <w:tcPr>
            <w:tcW w:w="1098" w:type="dxa"/>
            <w:vAlign w:val="center"/>
          </w:tcPr>
          <w:p w:rsidR="00F02250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27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.1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Зрение. Гигиена зрения.</w:t>
            </w:r>
          </w:p>
        </w:tc>
        <w:tc>
          <w:tcPr>
            <w:tcW w:w="1098" w:type="dxa"/>
            <w:vAlign w:val="center"/>
          </w:tcPr>
          <w:p w:rsidR="00F02250" w:rsidRPr="00C61A1D" w:rsidRDefault="00CE040E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F02250" w:rsidRPr="00C61A1D" w:rsidTr="00AD718F">
        <w:trPr>
          <w:trHeight w:val="552"/>
        </w:trPr>
        <w:tc>
          <w:tcPr>
            <w:tcW w:w="495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F02250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Мое здоровье в моих руках</w:t>
            </w:r>
          </w:p>
        </w:tc>
        <w:tc>
          <w:tcPr>
            <w:tcW w:w="1098" w:type="dxa"/>
            <w:vAlign w:val="center"/>
          </w:tcPr>
          <w:p w:rsidR="00F02250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F02250" w:rsidRPr="00C61A1D" w:rsidRDefault="00F0225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Образ жизни и здоровье. Разработка паспорта здоровья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17.11 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Нормы питания. Практическая работа «Оценка рациона питания»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24.11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Викторина «Всё  о витаминах»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01.12 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Тату и пирсинг: за и против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08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Стресс и его виды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15.12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Круглый стол «О вреде курения»</w:t>
            </w:r>
          </w:p>
        </w:tc>
        <w:tc>
          <w:tcPr>
            <w:tcW w:w="1098" w:type="dxa"/>
            <w:vAlign w:val="center"/>
          </w:tcPr>
          <w:p w:rsidR="00235F88" w:rsidRPr="00C61A1D" w:rsidRDefault="00CE040E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22.12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Социальные угрозы- алкоголизм, наркомания,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токсикомания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29.12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Движение-это жизнь</w:t>
            </w:r>
          </w:p>
        </w:tc>
        <w:tc>
          <w:tcPr>
            <w:tcW w:w="1098" w:type="dxa"/>
            <w:vAlign w:val="center"/>
          </w:tcPr>
          <w:p w:rsidR="00235F88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Утренняя  зарядка.Разработка системы упражнений</w:t>
            </w:r>
          </w:p>
        </w:tc>
        <w:tc>
          <w:tcPr>
            <w:tcW w:w="1098" w:type="dxa"/>
            <w:vAlign w:val="center"/>
          </w:tcPr>
          <w:p w:rsidR="00235F88" w:rsidRPr="00C61A1D" w:rsidRDefault="00855A20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19.01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235F88" w:rsidRPr="00C61A1D" w:rsidTr="00AD718F">
        <w:trPr>
          <w:trHeight w:val="552"/>
        </w:trPr>
        <w:tc>
          <w:tcPr>
            <w:tcW w:w="49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5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Режим дня. Творческая работа</w:t>
            </w:r>
            <w:r w:rsidR="00C40353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«Планируем день»</w:t>
            </w:r>
          </w:p>
        </w:tc>
        <w:tc>
          <w:tcPr>
            <w:tcW w:w="1098" w:type="dxa"/>
            <w:vAlign w:val="center"/>
          </w:tcPr>
          <w:p w:rsidR="00235F88" w:rsidRPr="00C61A1D" w:rsidRDefault="00CE040E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26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235F88" w:rsidRPr="00C61A1D" w:rsidRDefault="00235F88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C40353" w:rsidRPr="00C61A1D" w:rsidTr="00AD718F">
        <w:trPr>
          <w:trHeight w:val="552"/>
        </w:trPr>
        <w:tc>
          <w:tcPr>
            <w:tcW w:w="49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Спортивная  </w:t>
            </w:r>
            <w:proofErr w:type="spellStart"/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квест-игра</w:t>
            </w:r>
            <w:proofErr w:type="spellEnd"/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«Спорт и здоровье –успеху подспорье!»</w:t>
            </w:r>
          </w:p>
        </w:tc>
        <w:tc>
          <w:tcPr>
            <w:tcW w:w="1098" w:type="dxa"/>
            <w:vAlign w:val="center"/>
          </w:tcPr>
          <w:p w:rsidR="00C40353" w:rsidRPr="00C61A1D" w:rsidRDefault="00CE040E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02.02</w:t>
            </w:r>
          </w:p>
        </w:tc>
        <w:tc>
          <w:tcPr>
            <w:tcW w:w="1041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C40353" w:rsidRPr="00C61A1D" w:rsidTr="00AD718F">
        <w:trPr>
          <w:trHeight w:val="552"/>
        </w:trPr>
        <w:tc>
          <w:tcPr>
            <w:tcW w:w="49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Чистота-залог здоровья</w:t>
            </w:r>
          </w:p>
        </w:tc>
        <w:tc>
          <w:tcPr>
            <w:tcW w:w="1098" w:type="dxa"/>
            <w:vAlign w:val="center"/>
          </w:tcPr>
          <w:p w:rsidR="00C40353" w:rsidRPr="00C61A1D" w:rsidRDefault="00CE040E" w:rsidP="00CE040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C40353" w:rsidRPr="00C61A1D" w:rsidTr="00AD718F">
        <w:trPr>
          <w:trHeight w:val="552"/>
        </w:trPr>
        <w:tc>
          <w:tcPr>
            <w:tcW w:w="49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Соблюдай чистоту жилища !</w:t>
            </w:r>
          </w:p>
        </w:tc>
        <w:tc>
          <w:tcPr>
            <w:tcW w:w="1098" w:type="dxa"/>
            <w:vAlign w:val="center"/>
          </w:tcPr>
          <w:p w:rsidR="00C40353" w:rsidRPr="00C61A1D" w:rsidRDefault="00CE040E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0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9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C40353" w:rsidRPr="00C61A1D" w:rsidTr="00AD718F">
        <w:trPr>
          <w:trHeight w:val="552"/>
        </w:trPr>
        <w:tc>
          <w:tcPr>
            <w:tcW w:w="495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5" w:type="dxa"/>
            <w:vAlign w:val="center"/>
          </w:tcPr>
          <w:p w:rsidR="00C40353" w:rsidRPr="00C61A1D" w:rsidRDefault="00713675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 чистом теле-здоровый дух.</w:t>
            </w:r>
          </w:p>
        </w:tc>
        <w:tc>
          <w:tcPr>
            <w:tcW w:w="1098" w:type="dxa"/>
            <w:vAlign w:val="center"/>
          </w:tcPr>
          <w:p w:rsidR="00C40353" w:rsidRPr="00C61A1D" w:rsidRDefault="00795186" w:rsidP="00855A2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16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C40353" w:rsidRPr="00C61A1D" w:rsidRDefault="00C40353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13675" w:rsidRPr="00C61A1D" w:rsidTr="00AD718F">
        <w:trPr>
          <w:trHeight w:val="552"/>
        </w:trPr>
        <w:tc>
          <w:tcPr>
            <w:tcW w:w="495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5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Правила выбора косметических средств</w:t>
            </w:r>
          </w:p>
        </w:tc>
        <w:tc>
          <w:tcPr>
            <w:tcW w:w="1098" w:type="dxa"/>
            <w:vAlign w:val="center"/>
          </w:tcPr>
          <w:p w:rsidR="00713675" w:rsidRPr="00C61A1D" w:rsidRDefault="00CE040E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23.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0</w:t>
            </w:r>
            <w:r w:rsidR="00855A20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13675" w:rsidRPr="00C61A1D" w:rsidTr="00AD718F">
        <w:trPr>
          <w:trHeight w:val="552"/>
        </w:trPr>
        <w:tc>
          <w:tcPr>
            <w:tcW w:w="495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5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Викторина «Гигиена»</w:t>
            </w:r>
          </w:p>
        </w:tc>
        <w:tc>
          <w:tcPr>
            <w:tcW w:w="1098" w:type="dxa"/>
            <w:vAlign w:val="center"/>
          </w:tcPr>
          <w:p w:rsidR="00713675" w:rsidRPr="00C61A1D" w:rsidRDefault="00CE040E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0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2.0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13675" w:rsidRPr="00C61A1D" w:rsidTr="00AD718F">
        <w:trPr>
          <w:trHeight w:val="552"/>
        </w:trPr>
        <w:tc>
          <w:tcPr>
            <w:tcW w:w="495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713675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Помоги себе и окружающим</w:t>
            </w:r>
          </w:p>
        </w:tc>
        <w:tc>
          <w:tcPr>
            <w:tcW w:w="1098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675" w:rsidRPr="00C61A1D" w:rsidRDefault="00713675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 0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9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Первая помощь при травмах и переломах костей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16.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Первая помощь при отравлениях, ожогах ,тепловом ударе, обморожениях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7951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795186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23</w:t>
            </w: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098" w:type="dxa"/>
            <w:vAlign w:val="center"/>
          </w:tcPr>
          <w:p w:rsidR="007A2E70" w:rsidRPr="00C61A1D" w:rsidRDefault="00795186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Правила поведения в природе. Творческая работа «Безопасное поведение в природе»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06.04 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 ядовитых грибах и растениях,   об опасных насекомых и животных.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13.04 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Лекарственные растения и их применение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20.04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Проект «Растения на защите здоровья»</w:t>
            </w:r>
          </w:p>
        </w:tc>
        <w:tc>
          <w:tcPr>
            <w:tcW w:w="1098" w:type="dxa"/>
            <w:vAlign w:val="center"/>
          </w:tcPr>
          <w:p w:rsidR="007A2E70" w:rsidRPr="00C61A1D" w:rsidRDefault="00855A2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Экскурсия в природу «На тропе здоровья»</w:t>
            </w:r>
          </w:p>
        </w:tc>
        <w:tc>
          <w:tcPr>
            <w:tcW w:w="1098" w:type="dxa"/>
            <w:vAlign w:val="center"/>
          </w:tcPr>
          <w:p w:rsidR="007A2E70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7A2E70" w:rsidRPr="00C61A1D" w:rsidTr="00AD718F">
        <w:trPr>
          <w:trHeight w:val="552"/>
        </w:trPr>
        <w:tc>
          <w:tcPr>
            <w:tcW w:w="495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5" w:type="dxa"/>
            <w:vAlign w:val="center"/>
          </w:tcPr>
          <w:p w:rsidR="007A2E70" w:rsidRPr="00C61A1D" w:rsidRDefault="00904C4E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Творческий проект «Что нужно знать и уметь , чтобы никогда не болеть»</w:t>
            </w:r>
          </w:p>
        </w:tc>
        <w:tc>
          <w:tcPr>
            <w:tcW w:w="1098" w:type="dxa"/>
            <w:vAlign w:val="center"/>
          </w:tcPr>
          <w:p w:rsidR="007A2E70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041" w:type="dxa"/>
            <w:vAlign w:val="center"/>
          </w:tcPr>
          <w:p w:rsidR="007A2E70" w:rsidRPr="00C61A1D" w:rsidRDefault="007A2E70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904C4E" w:rsidRPr="00C61A1D" w:rsidTr="00AD718F">
        <w:trPr>
          <w:trHeight w:val="552"/>
        </w:trPr>
        <w:tc>
          <w:tcPr>
            <w:tcW w:w="495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5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Спортивный</w:t>
            </w:r>
            <w:r w:rsidR="00CE040E"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квест</w:t>
            </w:r>
            <w:proofErr w:type="spellEnd"/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«Километры здоровья»</w:t>
            </w:r>
          </w:p>
        </w:tc>
        <w:tc>
          <w:tcPr>
            <w:tcW w:w="1098" w:type="dxa"/>
            <w:vAlign w:val="center"/>
          </w:tcPr>
          <w:p w:rsidR="00904C4E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041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904C4E" w:rsidRPr="00C61A1D" w:rsidTr="00AD718F">
        <w:trPr>
          <w:trHeight w:val="552"/>
        </w:trPr>
        <w:tc>
          <w:tcPr>
            <w:tcW w:w="495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5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Заключение. Игра-викторина «Здоровье – это здорово!»</w:t>
            </w:r>
          </w:p>
        </w:tc>
        <w:tc>
          <w:tcPr>
            <w:tcW w:w="1098" w:type="dxa"/>
            <w:vAlign w:val="center"/>
          </w:tcPr>
          <w:p w:rsidR="00904C4E" w:rsidRPr="00C61A1D" w:rsidRDefault="00CE040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C61A1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041" w:type="dxa"/>
            <w:vAlign w:val="center"/>
          </w:tcPr>
          <w:p w:rsidR="00904C4E" w:rsidRPr="00C61A1D" w:rsidRDefault="00904C4E" w:rsidP="00F0225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307A" w:rsidRPr="00C61A1D" w:rsidRDefault="000A307A" w:rsidP="000A307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1D">
        <w:rPr>
          <w:rFonts w:ascii="Times New Roman" w:hAnsi="Times New Roman" w:cs="Times New Roman"/>
          <w:sz w:val="24"/>
          <w:szCs w:val="24"/>
        </w:rPr>
        <w:t>Методическое обеспечение дополнительной образовательной программы.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1D">
        <w:rPr>
          <w:rFonts w:ascii="Times New Roman" w:hAnsi="Times New Roman" w:cs="Times New Roman"/>
          <w:sz w:val="24"/>
          <w:szCs w:val="24"/>
        </w:rPr>
        <w:t xml:space="preserve">1.В.П. Александрова, И.В. </w:t>
      </w:r>
      <w:proofErr w:type="spellStart"/>
      <w:r w:rsidRPr="00C61A1D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C61A1D">
        <w:rPr>
          <w:rFonts w:ascii="Times New Roman" w:hAnsi="Times New Roman" w:cs="Times New Roman"/>
          <w:sz w:val="24"/>
          <w:szCs w:val="24"/>
        </w:rPr>
        <w:t xml:space="preserve"> практикум с основами экологического проектирования. Москва «</w:t>
      </w:r>
      <w:proofErr w:type="spellStart"/>
      <w:r w:rsidRPr="00C61A1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61A1D">
        <w:rPr>
          <w:rFonts w:ascii="Times New Roman" w:hAnsi="Times New Roman" w:cs="Times New Roman"/>
          <w:sz w:val="24"/>
          <w:szCs w:val="24"/>
        </w:rPr>
        <w:t>» 2015 год.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A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61A1D">
        <w:rPr>
          <w:rFonts w:ascii="Times New Roman" w:hAnsi="Times New Roman" w:cs="Times New Roman"/>
          <w:sz w:val="24"/>
          <w:szCs w:val="24"/>
        </w:rPr>
        <w:t>Биология. Человек. Культура здоровья» Электронное приложение к учебнику 8 класса общеобразовательных учреждений. Москва, «Просвещение», 2009 г.</w:t>
      </w:r>
    </w:p>
    <w:p w:rsid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1D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1 .</w:t>
      </w:r>
      <w:r w:rsidRPr="00C61A1D">
        <w:rPr>
          <w:rFonts w:ascii="Times New Roman" w:hAnsi="Times New Roman" w:cs="Times New Roman"/>
          <w:sz w:val="24"/>
          <w:szCs w:val="24"/>
        </w:rPr>
        <w:t>Журнал «Биология в школе»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Pr="00C61A1D">
        <w:rPr>
          <w:rFonts w:ascii="Times New Roman" w:hAnsi="Times New Roman" w:cs="Times New Roman"/>
          <w:sz w:val="24"/>
          <w:szCs w:val="24"/>
        </w:rPr>
        <w:t xml:space="preserve">Зверев И.Д. Человек. Организм и здоровье: пособие для учащихся 8–9 </w:t>
      </w:r>
      <w:proofErr w:type="spellStart"/>
      <w:r w:rsidRPr="00C61A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1A1D">
        <w:rPr>
          <w:rFonts w:ascii="Times New Roman" w:hAnsi="Times New Roman" w:cs="Times New Roman"/>
          <w:sz w:val="24"/>
          <w:szCs w:val="24"/>
        </w:rPr>
        <w:t xml:space="preserve">. / И.Д. Зверев. – М.: </w:t>
      </w:r>
      <w:proofErr w:type="spellStart"/>
      <w:r w:rsidRPr="00C61A1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1A1D">
        <w:rPr>
          <w:rFonts w:ascii="Times New Roman" w:hAnsi="Times New Roman" w:cs="Times New Roman"/>
          <w:sz w:val="24"/>
          <w:szCs w:val="24"/>
        </w:rPr>
        <w:t>, 2000. – 304 с.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61A1D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C61A1D">
        <w:rPr>
          <w:rFonts w:ascii="Times New Roman" w:hAnsi="Times New Roman" w:cs="Times New Roman"/>
          <w:sz w:val="24"/>
          <w:szCs w:val="24"/>
        </w:rPr>
        <w:t xml:space="preserve"> Н.Ф. Краткий словарь биологических терминов. – М., Просвещение, 1995</w:t>
      </w:r>
    </w:p>
    <w:p w:rsidR="00C61A1D" w:rsidRPr="00C61A1D" w:rsidRDefault="00C61A1D" w:rsidP="00C61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1D">
        <w:rPr>
          <w:rFonts w:ascii="Times New Roman" w:hAnsi="Times New Roman" w:cs="Times New Roman"/>
          <w:sz w:val="24"/>
          <w:szCs w:val="24"/>
        </w:rPr>
        <w:t xml:space="preserve">Стивен Дж. Странности нашего тела. Занимательная анатомия / Дж. Стивен; пер. с англ. – М.: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1D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C61A1D" w:rsidRPr="00C61A1D" w:rsidRDefault="00C61A1D" w:rsidP="00C61A1D">
      <w:pPr>
        <w:pStyle w:val="a3"/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27" w:rsidRPr="00C61A1D" w:rsidRDefault="00764D27"/>
    <w:sectPr w:rsidR="00764D27" w:rsidRPr="00C61A1D" w:rsidSect="005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2D19"/>
    <w:multiLevelType w:val="hybridMultilevel"/>
    <w:tmpl w:val="6E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BC"/>
    <w:rsid w:val="000A307A"/>
    <w:rsid w:val="001A7B8B"/>
    <w:rsid w:val="001B2144"/>
    <w:rsid w:val="00235F88"/>
    <w:rsid w:val="00267217"/>
    <w:rsid w:val="002B6ADE"/>
    <w:rsid w:val="004C7388"/>
    <w:rsid w:val="004F67C1"/>
    <w:rsid w:val="00503DC9"/>
    <w:rsid w:val="00650648"/>
    <w:rsid w:val="006534BC"/>
    <w:rsid w:val="00713675"/>
    <w:rsid w:val="00764D27"/>
    <w:rsid w:val="00795186"/>
    <w:rsid w:val="007A2E70"/>
    <w:rsid w:val="00855A20"/>
    <w:rsid w:val="008625ED"/>
    <w:rsid w:val="00904C4E"/>
    <w:rsid w:val="009D65FB"/>
    <w:rsid w:val="00AE3264"/>
    <w:rsid w:val="00C40353"/>
    <w:rsid w:val="00C61A1D"/>
    <w:rsid w:val="00CE040E"/>
    <w:rsid w:val="00F0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Урал</cp:lastModifiedBy>
  <cp:revision>10</cp:revision>
  <dcterms:created xsi:type="dcterms:W3CDTF">2021-09-03T05:13:00Z</dcterms:created>
  <dcterms:modified xsi:type="dcterms:W3CDTF">2021-09-16T15:24:00Z</dcterms:modified>
</cp:coreProperties>
</file>