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0D" w:rsidRPr="00AB098E" w:rsidRDefault="00190B0D" w:rsidP="00190B0D">
      <w:pPr>
        <w:pStyle w:val="a3"/>
        <w:jc w:val="center"/>
        <w:rPr>
          <w:rFonts w:ascii="Times New Roman" w:hAnsi="Times New Roman" w:cs="Times New Roman"/>
          <w:sz w:val="24"/>
          <w:szCs w:val="24"/>
        </w:rPr>
      </w:pPr>
      <w:r w:rsidRPr="00AB098E">
        <w:rPr>
          <w:rFonts w:ascii="Times New Roman" w:hAnsi="Times New Roman" w:cs="Times New Roman"/>
          <w:sz w:val="24"/>
          <w:szCs w:val="24"/>
        </w:rPr>
        <w:t>Муниципальное общеобразовательное  бюджетное учреждение  средняя</w:t>
      </w:r>
    </w:p>
    <w:p w:rsidR="00190B0D" w:rsidRPr="00AB098E" w:rsidRDefault="00190B0D" w:rsidP="00190B0D">
      <w:pPr>
        <w:pStyle w:val="a3"/>
        <w:jc w:val="center"/>
        <w:rPr>
          <w:rFonts w:ascii="Times New Roman" w:hAnsi="Times New Roman" w:cs="Times New Roman"/>
          <w:sz w:val="24"/>
          <w:szCs w:val="24"/>
        </w:rPr>
      </w:pPr>
      <w:r w:rsidRPr="00AB098E">
        <w:rPr>
          <w:rFonts w:ascii="Times New Roman" w:hAnsi="Times New Roman" w:cs="Times New Roman"/>
          <w:sz w:val="24"/>
          <w:szCs w:val="24"/>
        </w:rPr>
        <w:t xml:space="preserve">общеобразовательная      школа  </w:t>
      </w:r>
      <w:proofErr w:type="spellStart"/>
      <w:r w:rsidRPr="00AB098E">
        <w:rPr>
          <w:rFonts w:ascii="Times New Roman" w:hAnsi="Times New Roman" w:cs="Times New Roman"/>
          <w:sz w:val="24"/>
          <w:szCs w:val="24"/>
        </w:rPr>
        <w:t>с.Усак</w:t>
      </w:r>
      <w:proofErr w:type="spellEnd"/>
      <w:r w:rsidRPr="00AB098E">
        <w:rPr>
          <w:rFonts w:ascii="Times New Roman" w:hAnsi="Times New Roman" w:cs="Times New Roman"/>
          <w:sz w:val="24"/>
          <w:szCs w:val="24"/>
        </w:rPr>
        <w:t xml:space="preserve">- Кичу  МР  </w:t>
      </w:r>
      <w:proofErr w:type="spellStart"/>
      <w:r w:rsidRPr="00AB098E">
        <w:rPr>
          <w:rFonts w:ascii="Times New Roman" w:hAnsi="Times New Roman" w:cs="Times New Roman"/>
          <w:sz w:val="24"/>
          <w:szCs w:val="24"/>
        </w:rPr>
        <w:t>Бижбулякский</w:t>
      </w:r>
      <w:proofErr w:type="spellEnd"/>
      <w:r w:rsidRPr="00AB098E">
        <w:rPr>
          <w:rFonts w:ascii="Times New Roman" w:hAnsi="Times New Roman" w:cs="Times New Roman"/>
          <w:sz w:val="24"/>
          <w:szCs w:val="24"/>
        </w:rPr>
        <w:t xml:space="preserve"> район</w:t>
      </w:r>
    </w:p>
    <w:p w:rsidR="00190B0D" w:rsidRPr="00AB098E" w:rsidRDefault="00190B0D" w:rsidP="00190B0D">
      <w:pPr>
        <w:pStyle w:val="a3"/>
        <w:jc w:val="center"/>
        <w:rPr>
          <w:rFonts w:ascii="Times New Roman" w:hAnsi="Times New Roman" w:cs="Times New Roman"/>
          <w:sz w:val="24"/>
          <w:szCs w:val="24"/>
        </w:rPr>
      </w:pPr>
      <w:r w:rsidRPr="00AB098E">
        <w:rPr>
          <w:rFonts w:ascii="Times New Roman" w:hAnsi="Times New Roman" w:cs="Times New Roman"/>
          <w:sz w:val="24"/>
          <w:szCs w:val="24"/>
        </w:rPr>
        <w:t>Республики Башкортостана</w:t>
      </w:r>
    </w:p>
    <w:p w:rsidR="00190B0D" w:rsidRPr="00AB098E" w:rsidRDefault="00190B0D" w:rsidP="00190B0D">
      <w:pPr>
        <w:shd w:val="clear" w:color="auto" w:fill="FFFFFF"/>
        <w:jc w:val="both"/>
        <w:rPr>
          <w:rFonts w:ascii="Times New Roman" w:hAnsi="Times New Roman" w:cs="Times New Roman"/>
          <w:color w:val="000000"/>
          <w:sz w:val="24"/>
          <w:szCs w:val="24"/>
        </w:rPr>
      </w:pPr>
    </w:p>
    <w:p w:rsidR="00190B0D" w:rsidRPr="00AB098E" w:rsidRDefault="00190B0D" w:rsidP="00190B0D">
      <w:pPr>
        <w:shd w:val="clear" w:color="auto" w:fill="FFFFFF"/>
        <w:jc w:val="both"/>
        <w:rPr>
          <w:rFonts w:ascii="Times New Roman" w:hAnsi="Times New Roman" w:cs="Times New Roman"/>
          <w:color w:val="000000"/>
          <w:sz w:val="24"/>
          <w:szCs w:val="24"/>
        </w:rPr>
      </w:pPr>
    </w:p>
    <w:p w:rsidR="00190B0D" w:rsidRPr="00AB098E" w:rsidRDefault="00190B0D" w:rsidP="00190B0D">
      <w:pPr>
        <w:rPr>
          <w:rFonts w:ascii="Times New Roman" w:hAnsi="Times New Roman" w:cs="Times New Roman"/>
          <w:sz w:val="24"/>
          <w:szCs w:val="24"/>
        </w:rPr>
      </w:pPr>
      <w:proofErr w:type="spellStart"/>
      <w:r w:rsidRPr="00AB098E">
        <w:rPr>
          <w:rFonts w:ascii="Times New Roman" w:hAnsi="Times New Roman" w:cs="Times New Roman"/>
          <w:sz w:val="24"/>
          <w:szCs w:val="24"/>
        </w:rPr>
        <w:t>Рассм</w:t>
      </w:r>
      <w:proofErr w:type="spellEnd"/>
      <w:r w:rsidRPr="00AB098E">
        <w:rPr>
          <w:rFonts w:ascii="Times New Roman" w:hAnsi="Times New Roman" w:cs="Times New Roman"/>
          <w:sz w:val="24"/>
          <w:szCs w:val="24"/>
        </w:rPr>
        <w:t xml:space="preserve">. на заседании ШМО          Согласовано_________           Утверждаю_____________                 Протокол №      от               .             зам. </w:t>
      </w:r>
      <w:proofErr w:type="spellStart"/>
      <w:r w:rsidRPr="00AB098E">
        <w:rPr>
          <w:rFonts w:ascii="Times New Roman" w:hAnsi="Times New Roman" w:cs="Times New Roman"/>
          <w:sz w:val="24"/>
          <w:szCs w:val="24"/>
        </w:rPr>
        <w:t>дир</w:t>
      </w:r>
      <w:proofErr w:type="spellEnd"/>
      <w:r w:rsidRPr="00AB098E">
        <w:rPr>
          <w:rFonts w:ascii="Times New Roman" w:hAnsi="Times New Roman" w:cs="Times New Roman"/>
          <w:sz w:val="24"/>
          <w:szCs w:val="24"/>
        </w:rPr>
        <w:t xml:space="preserve">. </w:t>
      </w:r>
      <w:proofErr w:type="spellStart"/>
      <w:r w:rsidRPr="00AB098E">
        <w:rPr>
          <w:rFonts w:ascii="Times New Roman" w:hAnsi="Times New Roman" w:cs="Times New Roman"/>
          <w:sz w:val="24"/>
          <w:szCs w:val="24"/>
        </w:rPr>
        <w:t>Кашапова</w:t>
      </w:r>
      <w:proofErr w:type="spellEnd"/>
      <w:r w:rsidRPr="00AB098E">
        <w:rPr>
          <w:rFonts w:ascii="Times New Roman" w:hAnsi="Times New Roman" w:cs="Times New Roman"/>
          <w:sz w:val="24"/>
          <w:szCs w:val="24"/>
        </w:rPr>
        <w:t xml:space="preserve"> А.Р         директор  </w:t>
      </w:r>
      <w:proofErr w:type="spellStart"/>
      <w:r w:rsidRPr="00AB098E">
        <w:rPr>
          <w:rFonts w:ascii="Times New Roman" w:hAnsi="Times New Roman" w:cs="Times New Roman"/>
          <w:sz w:val="24"/>
          <w:szCs w:val="24"/>
        </w:rPr>
        <w:t>Лутфуллина</w:t>
      </w:r>
      <w:proofErr w:type="spellEnd"/>
      <w:r w:rsidRPr="00AB098E">
        <w:rPr>
          <w:rFonts w:ascii="Times New Roman" w:hAnsi="Times New Roman" w:cs="Times New Roman"/>
          <w:sz w:val="24"/>
          <w:szCs w:val="24"/>
        </w:rPr>
        <w:t xml:space="preserve"> А.К                         </w:t>
      </w:r>
    </w:p>
    <w:p w:rsidR="00190B0D" w:rsidRPr="00AB098E" w:rsidRDefault="00190B0D" w:rsidP="00190B0D">
      <w:pPr>
        <w:rPr>
          <w:rFonts w:ascii="Times New Roman" w:hAnsi="Times New Roman" w:cs="Times New Roman"/>
          <w:sz w:val="24"/>
          <w:szCs w:val="24"/>
        </w:rPr>
      </w:pPr>
      <w:r w:rsidRPr="00AB098E">
        <w:rPr>
          <w:rFonts w:ascii="Times New Roman" w:hAnsi="Times New Roman" w:cs="Times New Roman"/>
          <w:sz w:val="24"/>
          <w:szCs w:val="24"/>
        </w:rPr>
        <w:t xml:space="preserve">                                                           01.09.21 г                                Приказ №           от 01.09.21 </w:t>
      </w:r>
    </w:p>
    <w:p w:rsidR="00190B0D" w:rsidRPr="00AB098E" w:rsidRDefault="00190B0D" w:rsidP="00190B0D">
      <w:pPr>
        <w:rPr>
          <w:rFonts w:ascii="Times New Roman" w:hAnsi="Times New Roman" w:cs="Times New Roman"/>
          <w:sz w:val="24"/>
          <w:szCs w:val="24"/>
        </w:rPr>
      </w:pPr>
    </w:p>
    <w:p w:rsidR="00190B0D" w:rsidRPr="00AB098E" w:rsidRDefault="00190B0D" w:rsidP="00190B0D">
      <w:pPr>
        <w:rPr>
          <w:rFonts w:ascii="Times New Roman" w:hAnsi="Times New Roman" w:cs="Times New Roman"/>
          <w:sz w:val="24"/>
          <w:szCs w:val="24"/>
        </w:rPr>
      </w:pPr>
    </w:p>
    <w:p w:rsidR="00190B0D" w:rsidRPr="00AB098E" w:rsidRDefault="00190B0D" w:rsidP="00190B0D">
      <w:pPr>
        <w:rPr>
          <w:rFonts w:ascii="Times New Roman" w:hAnsi="Times New Roman" w:cs="Times New Roman"/>
          <w:sz w:val="24"/>
          <w:szCs w:val="24"/>
        </w:rPr>
      </w:pPr>
    </w:p>
    <w:p w:rsidR="00190B0D" w:rsidRPr="00AB098E" w:rsidRDefault="00190B0D" w:rsidP="00190B0D">
      <w:pPr>
        <w:rPr>
          <w:rFonts w:ascii="Times New Roman" w:hAnsi="Times New Roman" w:cs="Times New Roman"/>
          <w:sz w:val="24"/>
          <w:szCs w:val="24"/>
        </w:rPr>
      </w:pPr>
      <w:r w:rsidRPr="00AB098E">
        <w:rPr>
          <w:rFonts w:ascii="Times New Roman" w:hAnsi="Times New Roman" w:cs="Times New Roman"/>
          <w:sz w:val="24"/>
          <w:szCs w:val="24"/>
        </w:rPr>
        <w:t xml:space="preserve">                                  </w:t>
      </w:r>
    </w:p>
    <w:p w:rsidR="00190B0D" w:rsidRPr="00AB098E" w:rsidRDefault="00190B0D" w:rsidP="00190B0D">
      <w:pPr>
        <w:jc w:val="center"/>
        <w:rPr>
          <w:rFonts w:ascii="Times New Roman" w:hAnsi="Times New Roman" w:cs="Times New Roman"/>
          <w:color w:val="17365D"/>
          <w:sz w:val="24"/>
          <w:szCs w:val="24"/>
        </w:rPr>
      </w:pPr>
      <w:r w:rsidRPr="00AB098E">
        <w:rPr>
          <w:rFonts w:ascii="Times New Roman" w:hAnsi="Times New Roman" w:cs="Times New Roman"/>
          <w:sz w:val="24"/>
          <w:szCs w:val="24"/>
        </w:rPr>
        <w:t xml:space="preserve"> </w:t>
      </w:r>
    </w:p>
    <w:p w:rsidR="00190B0D" w:rsidRPr="00AB098E" w:rsidRDefault="00190B0D" w:rsidP="00190B0D">
      <w:pPr>
        <w:jc w:val="center"/>
        <w:rPr>
          <w:rFonts w:ascii="Times New Roman" w:hAnsi="Times New Roman" w:cs="Times New Roman"/>
          <w:sz w:val="24"/>
          <w:szCs w:val="24"/>
        </w:rPr>
      </w:pPr>
    </w:p>
    <w:p w:rsidR="00190B0D" w:rsidRPr="00AB098E" w:rsidRDefault="00190B0D" w:rsidP="00190B0D">
      <w:pPr>
        <w:jc w:val="center"/>
        <w:rPr>
          <w:rFonts w:ascii="Times New Roman" w:hAnsi="Times New Roman" w:cs="Times New Roman"/>
          <w:b/>
          <w:sz w:val="24"/>
          <w:szCs w:val="24"/>
        </w:rPr>
      </w:pPr>
      <w:r w:rsidRPr="00AB098E">
        <w:rPr>
          <w:rFonts w:ascii="Times New Roman" w:hAnsi="Times New Roman" w:cs="Times New Roman"/>
          <w:b/>
          <w:sz w:val="24"/>
          <w:szCs w:val="24"/>
        </w:rPr>
        <w:t xml:space="preserve">РАБОЧАЯ ПРОГРАММА </w:t>
      </w:r>
    </w:p>
    <w:p w:rsidR="00190B0D" w:rsidRPr="00AB098E" w:rsidRDefault="00190B0D" w:rsidP="00190B0D">
      <w:pPr>
        <w:jc w:val="center"/>
        <w:rPr>
          <w:rFonts w:ascii="Times New Roman" w:hAnsi="Times New Roman" w:cs="Times New Roman"/>
          <w:sz w:val="24"/>
          <w:szCs w:val="24"/>
        </w:rPr>
      </w:pPr>
      <w:r w:rsidRPr="00AB098E">
        <w:rPr>
          <w:rFonts w:ascii="Times New Roman" w:hAnsi="Times New Roman" w:cs="Times New Roman"/>
          <w:sz w:val="24"/>
          <w:szCs w:val="24"/>
        </w:rPr>
        <w:t>ВНЕУРОЧНОЙ ДЕЯТЕЛЬНОСТИ</w:t>
      </w:r>
    </w:p>
    <w:p w:rsidR="00190B0D" w:rsidRPr="00AB098E" w:rsidRDefault="00190B0D" w:rsidP="00190B0D">
      <w:pPr>
        <w:autoSpaceDE w:val="0"/>
        <w:autoSpaceDN w:val="0"/>
        <w:adjustRightInd w:val="0"/>
        <w:jc w:val="center"/>
        <w:rPr>
          <w:rFonts w:ascii="Times New Roman" w:hAnsi="Times New Roman" w:cs="Times New Roman"/>
          <w:b/>
          <w:bCs/>
          <w:sz w:val="24"/>
          <w:szCs w:val="24"/>
        </w:rPr>
      </w:pPr>
      <w:r w:rsidRPr="00AB098E">
        <w:rPr>
          <w:rFonts w:ascii="Times New Roman" w:hAnsi="Times New Roman" w:cs="Times New Roman"/>
          <w:b/>
          <w:bCs/>
          <w:sz w:val="24"/>
          <w:szCs w:val="24"/>
        </w:rPr>
        <w:t xml:space="preserve"> «  Занимательная биология»</w:t>
      </w:r>
    </w:p>
    <w:p w:rsidR="00190B0D" w:rsidRPr="00AB098E" w:rsidRDefault="00190B0D" w:rsidP="00190B0D">
      <w:pPr>
        <w:autoSpaceDE w:val="0"/>
        <w:autoSpaceDN w:val="0"/>
        <w:adjustRightInd w:val="0"/>
        <w:rPr>
          <w:rFonts w:ascii="Times New Roman" w:hAnsi="Times New Roman" w:cs="Times New Roman"/>
          <w:b/>
          <w:bCs/>
          <w:sz w:val="24"/>
          <w:szCs w:val="24"/>
        </w:rPr>
      </w:pPr>
    </w:p>
    <w:p w:rsidR="00190B0D" w:rsidRPr="00AB098E" w:rsidRDefault="00190B0D" w:rsidP="00190B0D">
      <w:pPr>
        <w:autoSpaceDE w:val="0"/>
        <w:autoSpaceDN w:val="0"/>
        <w:adjustRightInd w:val="0"/>
        <w:rPr>
          <w:rFonts w:ascii="Times New Roman" w:hAnsi="Times New Roman" w:cs="Times New Roman"/>
          <w:b/>
          <w:bCs/>
          <w:sz w:val="24"/>
          <w:szCs w:val="24"/>
        </w:rPr>
      </w:pPr>
      <w:r w:rsidRPr="00AB098E">
        <w:rPr>
          <w:rFonts w:ascii="Times New Roman" w:hAnsi="Times New Roman" w:cs="Times New Roman"/>
          <w:b/>
          <w:bCs/>
          <w:sz w:val="24"/>
          <w:szCs w:val="24"/>
        </w:rPr>
        <w:t>Направление</w:t>
      </w:r>
      <w:r w:rsidR="00082731">
        <w:rPr>
          <w:rFonts w:ascii="Times New Roman" w:hAnsi="Times New Roman" w:cs="Times New Roman"/>
          <w:b/>
          <w:bCs/>
          <w:sz w:val="24"/>
          <w:szCs w:val="24"/>
        </w:rPr>
        <w:t xml:space="preserve"> :</w:t>
      </w:r>
      <w:r w:rsidR="00885277">
        <w:rPr>
          <w:rFonts w:ascii="Times New Roman" w:hAnsi="Times New Roman" w:cs="Times New Roman"/>
          <w:b/>
          <w:bCs/>
          <w:sz w:val="24"/>
          <w:szCs w:val="24"/>
        </w:rPr>
        <w:t xml:space="preserve"> </w:t>
      </w:r>
      <w:r w:rsidR="00082731" w:rsidRPr="00082731">
        <w:rPr>
          <w:rFonts w:ascii="Times New Roman" w:hAnsi="Times New Roman" w:cs="Times New Roman"/>
          <w:bCs/>
          <w:sz w:val="24"/>
          <w:szCs w:val="24"/>
        </w:rPr>
        <w:t>естественно-</w:t>
      </w:r>
      <w:r w:rsidR="00885277">
        <w:rPr>
          <w:rFonts w:ascii="Times New Roman" w:hAnsi="Times New Roman" w:cs="Times New Roman"/>
          <w:bCs/>
          <w:sz w:val="24"/>
          <w:szCs w:val="24"/>
        </w:rPr>
        <w:t xml:space="preserve"> </w:t>
      </w:r>
      <w:r w:rsidR="00082731" w:rsidRPr="00082731">
        <w:rPr>
          <w:rFonts w:ascii="Times New Roman" w:hAnsi="Times New Roman" w:cs="Times New Roman"/>
          <w:bCs/>
          <w:sz w:val="24"/>
          <w:szCs w:val="24"/>
        </w:rPr>
        <w:t>научное</w:t>
      </w:r>
    </w:p>
    <w:p w:rsidR="00190B0D" w:rsidRPr="00AB098E" w:rsidRDefault="00190B0D" w:rsidP="00190B0D">
      <w:pPr>
        <w:autoSpaceDE w:val="0"/>
        <w:autoSpaceDN w:val="0"/>
        <w:adjustRightInd w:val="0"/>
        <w:rPr>
          <w:rFonts w:ascii="Times New Roman" w:hAnsi="Times New Roman" w:cs="Times New Roman"/>
          <w:bCs/>
          <w:sz w:val="24"/>
          <w:szCs w:val="24"/>
          <w:u w:val="single"/>
        </w:rPr>
      </w:pPr>
      <w:r w:rsidRPr="00AB098E">
        <w:rPr>
          <w:rFonts w:ascii="Times New Roman" w:hAnsi="Times New Roman" w:cs="Times New Roman"/>
          <w:b/>
          <w:bCs/>
          <w:sz w:val="24"/>
          <w:szCs w:val="24"/>
        </w:rPr>
        <w:t>Курс обучения:   7</w:t>
      </w:r>
      <w:r w:rsidRPr="00AB098E">
        <w:rPr>
          <w:rFonts w:ascii="Times New Roman" w:hAnsi="Times New Roman" w:cs="Times New Roman"/>
          <w:bCs/>
          <w:sz w:val="24"/>
          <w:szCs w:val="24"/>
          <w:u w:val="single"/>
        </w:rPr>
        <w:t xml:space="preserve"> класс</w:t>
      </w:r>
    </w:p>
    <w:p w:rsidR="00190B0D" w:rsidRPr="00AB098E" w:rsidRDefault="00190B0D" w:rsidP="00190B0D">
      <w:pPr>
        <w:autoSpaceDE w:val="0"/>
        <w:autoSpaceDN w:val="0"/>
        <w:adjustRightInd w:val="0"/>
        <w:rPr>
          <w:rFonts w:ascii="Times New Roman" w:hAnsi="Times New Roman" w:cs="Times New Roman"/>
          <w:sz w:val="24"/>
          <w:szCs w:val="24"/>
        </w:rPr>
      </w:pPr>
    </w:p>
    <w:p w:rsidR="00190B0D" w:rsidRPr="00AB098E" w:rsidRDefault="00190B0D" w:rsidP="00190B0D">
      <w:pPr>
        <w:autoSpaceDE w:val="0"/>
        <w:autoSpaceDN w:val="0"/>
        <w:adjustRightInd w:val="0"/>
        <w:rPr>
          <w:rFonts w:ascii="Times New Roman" w:hAnsi="Times New Roman" w:cs="Times New Roman"/>
          <w:bCs/>
          <w:sz w:val="24"/>
          <w:szCs w:val="24"/>
        </w:rPr>
      </w:pPr>
      <w:r w:rsidRPr="00AB098E">
        <w:rPr>
          <w:rFonts w:ascii="Times New Roman" w:hAnsi="Times New Roman" w:cs="Times New Roman"/>
          <w:b/>
          <w:bCs/>
          <w:sz w:val="24"/>
          <w:szCs w:val="24"/>
        </w:rPr>
        <w:t xml:space="preserve">Срок реализации программы:  </w:t>
      </w:r>
      <w:r w:rsidRPr="00AB098E">
        <w:rPr>
          <w:rFonts w:ascii="Times New Roman" w:hAnsi="Times New Roman" w:cs="Times New Roman"/>
          <w:bCs/>
          <w:sz w:val="24"/>
          <w:szCs w:val="24"/>
          <w:u w:val="single"/>
        </w:rPr>
        <w:t>2021– 2022 учебный год</w:t>
      </w:r>
      <w:r w:rsidRPr="00AB098E">
        <w:rPr>
          <w:rFonts w:ascii="Times New Roman" w:hAnsi="Times New Roman" w:cs="Times New Roman"/>
          <w:bCs/>
          <w:sz w:val="24"/>
          <w:szCs w:val="24"/>
        </w:rPr>
        <w:t xml:space="preserve"> </w:t>
      </w:r>
    </w:p>
    <w:p w:rsidR="00190B0D" w:rsidRPr="00AB098E" w:rsidRDefault="00190B0D" w:rsidP="00190B0D">
      <w:pPr>
        <w:autoSpaceDE w:val="0"/>
        <w:autoSpaceDN w:val="0"/>
        <w:adjustRightInd w:val="0"/>
        <w:rPr>
          <w:rFonts w:ascii="Times New Roman" w:hAnsi="Times New Roman" w:cs="Times New Roman"/>
          <w:bCs/>
          <w:sz w:val="24"/>
          <w:szCs w:val="24"/>
        </w:rPr>
      </w:pPr>
      <w:r w:rsidRPr="00AB098E">
        <w:rPr>
          <w:rFonts w:ascii="Times New Roman" w:hAnsi="Times New Roman" w:cs="Times New Roman"/>
          <w:bCs/>
          <w:sz w:val="24"/>
          <w:szCs w:val="24"/>
        </w:rPr>
        <w:t xml:space="preserve">Руководитель:  </w:t>
      </w:r>
      <w:proofErr w:type="spellStart"/>
      <w:r w:rsidRPr="00AB098E">
        <w:rPr>
          <w:rFonts w:ascii="Times New Roman" w:hAnsi="Times New Roman" w:cs="Times New Roman"/>
          <w:bCs/>
          <w:sz w:val="24"/>
          <w:szCs w:val="24"/>
        </w:rPr>
        <w:t>Фасхиева</w:t>
      </w:r>
      <w:proofErr w:type="spellEnd"/>
      <w:r w:rsidRPr="00AB098E">
        <w:rPr>
          <w:rFonts w:ascii="Times New Roman" w:hAnsi="Times New Roman" w:cs="Times New Roman"/>
          <w:bCs/>
          <w:sz w:val="24"/>
          <w:szCs w:val="24"/>
        </w:rPr>
        <w:t xml:space="preserve"> З.Р.</w:t>
      </w: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7813CA" w:rsidRPr="00AB098E" w:rsidRDefault="007813CA" w:rsidP="007813CA">
      <w:pPr>
        <w:jc w:val="center"/>
        <w:rPr>
          <w:b/>
          <w:bCs/>
          <w:sz w:val="24"/>
          <w:szCs w:val="24"/>
        </w:rPr>
      </w:pPr>
      <w:r w:rsidRPr="00AB098E">
        <w:rPr>
          <w:rFonts w:ascii="Times New Roman" w:hAnsi="Times New Roman"/>
          <w:b/>
          <w:sz w:val="24"/>
          <w:szCs w:val="24"/>
        </w:rPr>
        <w:lastRenderedPageBreak/>
        <w:t>ПОЯСНИТЕЛЬНАЯ ЗАПИСКА</w:t>
      </w:r>
      <w:r w:rsidRPr="00AB098E">
        <w:rPr>
          <w:rFonts w:ascii="Times New Roman" w:hAnsi="Times New Roman"/>
          <w:sz w:val="24"/>
          <w:szCs w:val="24"/>
        </w:rPr>
        <w:tab/>
      </w:r>
    </w:p>
    <w:p w:rsidR="007813CA" w:rsidRPr="00AB098E" w:rsidRDefault="007813CA" w:rsidP="007813CA">
      <w:pPr>
        <w:pStyle w:val="a3"/>
        <w:rPr>
          <w:rFonts w:ascii="Times New Roman" w:hAnsi="Times New Roman"/>
          <w:sz w:val="24"/>
          <w:szCs w:val="24"/>
        </w:rPr>
      </w:pPr>
      <w:r w:rsidRPr="00AB098E">
        <w:rPr>
          <w:rFonts w:ascii="Times New Roman" w:hAnsi="Times New Roman"/>
          <w:sz w:val="24"/>
          <w:szCs w:val="24"/>
        </w:rPr>
        <w:tab/>
      </w:r>
    </w:p>
    <w:p w:rsidR="007813CA" w:rsidRPr="00AB098E" w:rsidRDefault="007813CA" w:rsidP="007813CA">
      <w:pPr>
        <w:spacing w:after="0" w:line="269" w:lineRule="auto"/>
        <w:ind w:left="10" w:right="838" w:hanging="10"/>
        <w:jc w:val="both"/>
        <w:rPr>
          <w:rFonts w:ascii="Times New Roman" w:hAnsi="Times New Roman"/>
          <w:color w:val="000000"/>
          <w:sz w:val="24"/>
          <w:szCs w:val="24"/>
        </w:rPr>
      </w:pPr>
      <w:bookmarkStart w:id="0" w:name="_GoBack"/>
      <w:r w:rsidRPr="00AB098E">
        <w:rPr>
          <w:rFonts w:ascii="Times New Roman" w:hAnsi="Times New Roman"/>
          <w:color w:val="000000"/>
          <w:sz w:val="24"/>
          <w:szCs w:val="24"/>
        </w:rPr>
        <w:t xml:space="preserve">    </w:t>
      </w:r>
      <w:r w:rsidR="00A76817" w:rsidRPr="00A76817">
        <w:rPr>
          <w:rFonts w:ascii="Times New Roman" w:hAnsi="Times New Roman"/>
          <w:color w:val="000000"/>
          <w:sz w:val="24"/>
          <w:szCs w:val="24"/>
        </w:rPr>
        <w:t xml:space="preserve"> </w:t>
      </w:r>
      <w:r w:rsidRPr="00AB098E">
        <w:rPr>
          <w:rFonts w:ascii="Times New Roman" w:hAnsi="Times New Roman"/>
          <w:color w:val="000000"/>
          <w:sz w:val="24"/>
          <w:szCs w:val="24"/>
        </w:rPr>
        <w:t xml:space="preserve">Программа знакомит учащихся с особенностями строения и жизнедеятельности живых организмов, условиями среды их обитания, а так же с происхождением представителей различных таксономических единиц. Путем систематического изучения, сравнения, описания и оценки учащиеся учатся осознанно воспринимать явления живой природы. В свою очередь, это помогает улучшить у детей такие качества, как способность к детальному и последовательному наблюдению и умению логично излагать свои мысли с использованием специфических понятий и терминов. Курс значительно расширяет школьный курс биологии .В школьном курсе «Биология»,  недостаточно времени уделяется изучению многообразию видов органического мира, в результате не охватывается весь материал, который очень интересен обучающимся. Кроме того, из-за недостаточных знаний о взаимоотношениях организмов, затрудняется усвоение материала. </w:t>
      </w:r>
    </w:p>
    <w:p w:rsidR="00D11109" w:rsidRPr="00950704" w:rsidRDefault="007813CA" w:rsidP="007813CA">
      <w:pPr>
        <w:spacing w:after="0" w:line="269" w:lineRule="auto"/>
        <w:ind w:left="10" w:right="838" w:hanging="10"/>
        <w:jc w:val="both"/>
        <w:rPr>
          <w:rFonts w:ascii="Verdana" w:hAnsi="Verdana"/>
          <w:color w:val="000000"/>
          <w:sz w:val="24"/>
          <w:szCs w:val="24"/>
          <w:shd w:val="clear" w:color="auto" w:fill="FFFFFF"/>
        </w:rPr>
      </w:pPr>
      <w:r w:rsidRPr="00AB098E">
        <w:rPr>
          <w:rFonts w:ascii="Times New Roman" w:hAnsi="Times New Roman"/>
          <w:sz w:val="24"/>
          <w:szCs w:val="24"/>
        </w:rPr>
        <w:t xml:space="preserve">Преподавания  внеурочных занятий «Занимательная </w:t>
      </w:r>
      <w:proofErr w:type="spellStart"/>
      <w:r w:rsidRPr="00AB098E">
        <w:rPr>
          <w:rFonts w:ascii="Times New Roman" w:hAnsi="Times New Roman"/>
          <w:sz w:val="24"/>
          <w:szCs w:val="24"/>
        </w:rPr>
        <w:t>биология-животные</w:t>
      </w:r>
      <w:proofErr w:type="spellEnd"/>
      <w:r w:rsidRPr="00AB098E">
        <w:rPr>
          <w:rFonts w:ascii="Times New Roman" w:hAnsi="Times New Roman"/>
          <w:sz w:val="24"/>
          <w:szCs w:val="24"/>
        </w:rPr>
        <w:t>» способно эффективно повлиять на воспитательно-образовательный процесс. Сплочение коллектива класса, расширение экологических знаний учеников, повышение культуры поведения на природе – всё это возможно осуществлять через дополнительное обучение на занятиях по внеурочной деятельности.</w:t>
      </w:r>
      <w:bookmarkEnd w:id="0"/>
      <w:r w:rsidRPr="00AB098E">
        <w:rPr>
          <w:rFonts w:ascii="Times New Roman" w:hAnsi="Times New Roman"/>
          <w:sz w:val="24"/>
          <w:szCs w:val="24"/>
        </w:rPr>
        <w:t xml:space="preserve"> Особое значение имеют изучение охраняемых животных для  формирования у школьников понимания неразрывной связи составляющих элементов окружающей среды и выработку стратегии поведения человека в ней.                 Отличительными особенностями и новизной программы является:</w:t>
      </w:r>
      <w:r w:rsidR="00D11109" w:rsidRPr="00AB098E">
        <w:rPr>
          <w:rFonts w:ascii="Verdana" w:hAnsi="Verdana"/>
          <w:color w:val="000000"/>
          <w:sz w:val="24"/>
          <w:szCs w:val="24"/>
          <w:shd w:val="clear" w:color="auto" w:fill="FFFFFF"/>
        </w:rPr>
        <w:t xml:space="preserve"> </w:t>
      </w:r>
    </w:p>
    <w:p w:rsidR="007813CA" w:rsidRPr="00AB098E" w:rsidRDefault="00D11109" w:rsidP="007813CA">
      <w:pPr>
        <w:spacing w:after="0" w:line="269" w:lineRule="auto"/>
        <w:ind w:left="10" w:right="838" w:hanging="10"/>
        <w:jc w:val="both"/>
        <w:rPr>
          <w:rFonts w:ascii="Times New Roman" w:hAnsi="Times New Roman" w:cs="Times New Roman"/>
          <w:sz w:val="24"/>
          <w:szCs w:val="24"/>
        </w:rPr>
      </w:pPr>
      <w:r w:rsidRPr="00AB098E">
        <w:rPr>
          <w:rFonts w:ascii="Times New Roman" w:hAnsi="Times New Roman" w:cs="Times New Roman"/>
          <w:color w:val="000000"/>
          <w:sz w:val="24"/>
          <w:szCs w:val="24"/>
          <w:shd w:val="clear" w:color="auto" w:fill="FFFFFF"/>
        </w:rPr>
        <w:t>-формирование у учащихся навыков работы с цифровой лабораторией Центра  Точка роста </w:t>
      </w:r>
    </w:p>
    <w:p w:rsidR="007813CA" w:rsidRPr="00AB098E" w:rsidRDefault="007813CA" w:rsidP="007813CA">
      <w:pPr>
        <w:spacing w:after="0" w:line="269" w:lineRule="auto"/>
        <w:ind w:left="10" w:right="838" w:hanging="10"/>
        <w:jc w:val="both"/>
        <w:rPr>
          <w:rFonts w:ascii="Times New Roman" w:hAnsi="Times New Roman"/>
          <w:sz w:val="24"/>
          <w:szCs w:val="24"/>
        </w:rPr>
      </w:pPr>
      <w:r w:rsidRPr="00AB098E">
        <w:rPr>
          <w:rFonts w:ascii="Times New Roman" w:hAnsi="Times New Roman"/>
          <w:sz w:val="24"/>
          <w:szCs w:val="24"/>
        </w:rPr>
        <w:t xml:space="preserve">- </w:t>
      </w:r>
      <w:proofErr w:type="spellStart"/>
      <w:r w:rsidRPr="00AB098E">
        <w:rPr>
          <w:rFonts w:ascii="Times New Roman" w:hAnsi="Times New Roman"/>
          <w:i/>
          <w:sz w:val="24"/>
          <w:szCs w:val="24"/>
        </w:rPr>
        <w:t>деятельностный</w:t>
      </w:r>
      <w:proofErr w:type="spellEnd"/>
      <w:r w:rsidRPr="00AB098E">
        <w:rPr>
          <w:rFonts w:ascii="Times New Roman" w:hAnsi="Times New Roman"/>
          <w:sz w:val="24"/>
          <w:szCs w:val="24"/>
        </w:rPr>
        <w:t xml:space="preserve"> подход к воспитанию и развитию ребенка через проектную деятельность</w:t>
      </w:r>
    </w:p>
    <w:p w:rsidR="007813CA" w:rsidRPr="00AB098E" w:rsidRDefault="007813CA" w:rsidP="007813CA">
      <w:pPr>
        <w:spacing w:after="0" w:line="269" w:lineRule="auto"/>
        <w:ind w:left="10" w:right="838" w:hanging="10"/>
        <w:jc w:val="both"/>
        <w:rPr>
          <w:rFonts w:ascii="Times New Roman" w:hAnsi="Times New Roman"/>
          <w:sz w:val="24"/>
          <w:szCs w:val="24"/>
        </w:rPr>
      </w:pPr>
      <w:r w:rsidRPr="00AB098E">
        <w:rPr>
          <w:rFonts w:ascii="Times New Roman" w:hAnsi="Times New Roman"/>
          <w:sz w:val="24"/>
          <w:szCs w:val="24"/>
        </w:rPr>
        <w:tab/>
        <w:t xml:space="preserve">- </w:t>
      </w:r>
      <w:r w:rsidRPr="00AB098E">
        <w:rPr>
          <w:rFonts w:ascii="Times New Roman" w:hAnsi="Times New Roman"/>
          <w:i/>
          <w:sz w:val="24"/>
          <w:szCs w:val="24"/>
        </w:rPr>
        <w:t xml:space="preserve">принцип </w:t>
      </w:r>
      <w:proofErr w:type="spellStart"/>
      <w:r w:rsidRPr="00AB098E">
        <w:rPr>
          <w:rFonts w:ascii="Times New Roman" w:hAnsi="Times New Roman"/>
          <w:i/>
          <w:sz w:val="24"/>
          <w:szCs w:val="24"/>
        </w:rPr>
        <w:t>креативности</w:t>
      </w:r>
      <w:proofErr w:type="spellEnd"/>
      <w:r w:rsidRPr="00AB098E">
        <w:rPr>
          <w:rFonts w:ascii="Times New Roman" w:hAnsi="Times New Roman"/>
          <w:sz w:val="24"/>
          <w:szCs w:val="24"/>
        </w:rPr>
        <w:t xml:space="preserve"> – предполагает максимальную ориентацию на творчество ребенка, на развитие его психофизических ощущений, раскрепощение личности. </w:t>
      </w:r>
    </w:p>
    <w:p w:rsidR="007813CA" w:rsidRPr="00AB098E" w:rsidRDefault="007813CA" w:rsidP="007813CA">
      <w:pPr>
        <w:spacing w:after="0" w:line="269" w:lineRule="auto"/>
        <w:ind w:left="10" w:right="838" w:hanging="10"/>
        <w:jc w:val="both"/>
        <w:rPr>
          <w:rFonts w:ascii="Times New Roman" w:eastAsia="Times New Roman" w:hAnsi="Times New Roman" w:cs="Times New Roman"/>
          <w:color w:val="170E02"/>
          <w:sz w:val="24"/>
          <w:szCs w:val="24"/>
        </w:rPr>
      </w:pPr>
      <w:r w:rsidRPr="00AB098E">
        <w:rPr>
          <w:rFonts w:ascii="Times New Roman" w:hAnsi="Times New Roman" w:cs="Times New Roman"/>
          <w:sz w:val="24"/>
          <w:szCs w:val="24"/>
        </w:rPr>
        <w:tab/>
      </w:r>
      <w:r w:rsidRPr="00AB098E">
        <w:rPr>
          <w:rFonts w:ascii="Times New Roman" w:eastAsia="Times New Roman" w:hAnsi="Times New Roman" w:cs="Times New Roman"/>
          <w:iCs/>
          <w:sz w:val="24"/>
          <w:szCs w:val="24"/>
          <w:lang w:eastAsia="ar-SA"/>
        </w:rPr>
        <w:t>Программа предусматривает использование следующих форм проведения занятий:</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игра</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беседа</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иллюстрирование</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работа в малых группах</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экскурсия</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выступление</w:t>
      </w:r>
    </w:p>
    <w:p w:rsidR="007813CA" w:rsidRPr="00AB098E" w:rsidRDefault="007813CA" w:rsidP="007813CA">
      <w:pPr>
        <w:pStyle w:val="2"/>
        <w:numPr>
          <w:ilvl w:val="0"/>
          <w:numId w:val="1"/>
        </w:numPr>
        <w:spacing w:line="276" w:lineRule="auto"/>
        <w:rPr>
          <w:rFonts w:eastAsia="Times New Roman" w:cs="Times New Roman"/>
          <w:lang w:val="ru-RU" w:eastAsia="ar-SA"/>
        </w:rPr>
      </w:pPr>
      <w:r w:rsidRPr="00AB098E">
        <w:rPr>
          <w:rFonts w:eastAsia="Times New Roman" w:cs="Times New Roman"/>
          <w:lang w:val="ru-RU" w:eastAsia="ar-SA"/>
        </w:rPr>
        <w:t xml:space="preserve">лабораторные работы , с использованием </w:t>
      </w:r>
      <w:proofErr w:type="spellStart"/>
      <w:r w:rsidRPr="00AB098E">
        <w:rPr>
          <w:rFonts w:eastAsia="Times New Roman" w:cs="Times New Roman"/>
          <w:lang w:val="ru-RU" w:eastAsia="ar-SA"/>
        </w:rPr>
        <w:t>оборудовния</w:t>
      </w:r>
      <w:proofErr w:type="spellEnd"/>
      <w:r w:rsidRPr="00AB098E">
        <w:rPr>
          <w:rFonts w:eastAsia="Times New Roman" w:cs="Times New Roman"/>
          <w:lang w:val="ru-RU" w:eastAsia="ar-SA"/>
        </w:rPr>
        <w:t xml:space="preserve"> центра Точка роста </w:t>
      </w:r>
    </w:p>
    <w:p w:rsidR="007813CA" w:rsidRPr="00AB098E" w:rsidRDefault="007813CA" w:rsidP="007813CA">
      <w:pPr>
        <w:pStyle w:val="a4"/>
        <w:shd w:val="clear" w:color="auto" w:fill="FFFFFF"/>
        <w:spacing w:before="150" w:beforeAutospacing="0" w:after="0" w:afterAutospacing="0" w:line="276" w:lineRule="auto"/>
        <w:jc w:val="both"/>
      </w:pPr>
      <w:r w:rsidRPr="00AB098E">
        <w:t xml:space="preserve">Метод проектов – это совокупность учебно-познавательных приёмов, которые позволяют решить ту или проблему или задачу в результате самостоятельных действий обучающихся с обязательной презентацией этих результатов. Ключевой тезис метода: «Я знаю, для чего мне надо всё, что я познаю, я знаю, где и как я могу это применить». Проектная технология включает в себя совокупность исследовательских, поисковых, проблемных и </w:t>
      </w:r>
      <w:r w:rsidRPr="00AB098E">
        <w:lastRenderedPageBreak/>
        <w:t>творческих методов. Особое внимание уделяется формированию навыков работы с цифровой лабораторией центра Точка роста.</w:t>
      </w:r>
    </w:p>
    <w:p w:rsidR="007813CA" w:rsidRPr="00AB098E" w:rsidRDefault="007813CA" w:rsidP="007813CA">
      <w:pPr>
        <w:pStyle w:val="a4"/>
        <w:shd w:val="clear" w:color="auto" w:fill="FFFFFF"/>
        <w:spacing w:before="150" w:beforeAutospacing="0" w:after="150" w:afterAutospacing="0" w:line="276" w:lineRule="auto"/>
        <w:jc w:val="both"/>
        <w:rPr>
          <w:color w:val="333333"/>
        </w:rPr>
      </w:pPr>
      <w:r w:rsidRPr="00AB098E">
        <w:t xml:space="preserve">Большое значение имеет работа над оформлением сообщений, докладов, альбомов, презентаций.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7813CA" w:rsidRPr="00AB098E" w:rsidRDefault="007813CA" w:rsidP="007813CA">
      <w:pPr>
        <w:shd w:val="clear" w:color="auto" w:fill="FFFFFF"/>
        <w:autoSpaceDE w:val="0"/>
        <w:autoSpaceDN w:val="0"/>
        <w:adjustRightInd w:val="0"/>
        <w:spacing w:after="0"/>
        <w:ind w:firstLine="708"/>
        <w:jc w:val="both"/>
        <w:rPr>
          <w:rFonts w:ascii="Times New Roman" w:hAnsi="Times New Roman"/>
          <w:sz w:val="24"/>
          <w:szCs w:val="24"/>
        </w:rPr>
      </w:pPr>
      <w:r w:rsidRPr="00AB098E">
        <w:rPr>
          <w:rFonts w:ascii="Times New Roman" w:hAnsi="Times New Roman"/>
          <w:sz w:val="24"/>
          <w:szCs w:val="24"/>
        </w:rPr>
        <w:t xml:space="preserve">Важной формой занятий являются экскурсии на природу, где дети напрямую знакомятся с процессами в окружающей среде. Беседы о природе знакомят школьников в доступной им форме с особенностями природных явлений, его видами. Все это направлено на развитие познавательного интереса детей. </w:t>
      </w:r>
      <w:r w:rsidRPr="00AB098E">
        <w:rPr>
          <w:rFonts w:ascii="Times New Roman" w:hAnsi="Times New Roman" w:cs="Times New Roman"/>
          <w:sz w:val="24"/>
          <w:szCs w:val="24"/>
        </w:rPr>
        <w:t>Изучение основ ухода за домашними животными способствует формированию у школьников ответственности</w:t>
      </w:r>
      <w:r w:rsidRPr="00AB098E">
        <w:rPr>
          <w:rFonts w:ascii="Times New Roman" w:hAnsi="Times New Roman"/>
          <w:sz w:val="24"/>
          <w:szCs w:val="24"/>
        </w:rPr>
        <w:t xml:space="preserve"> за тех</w:t>
      </w:r>
      <w:r w:rsidRPr="00AB098E">
        <w:rPr>
          <w:sz w:val="24"/>
          <w:szCs w:val="24"/>
        </w:rPr>
        <w:t>,</w:t>
      </w:r>
      <w:r w:rsidRPr="00AB098E">
        <w:rPr>
          <w:rFonts w:ascii="Times New Roman" w:hAnsi="Times New Roman"/>
          <w:sz w:val="24"/>
          <w:szCs w:val="24"/>
        </w:rPr>
        <w:t xml:space="preserve"> кого приручили. Формирование навыков к творчеству у  школьников способствует их гармоничному развитию. </w:t>
      </w:r>
      <w:r w:rsidRPr="00AB098E">
        <w:rPr>
          <w:rFonts w:ascii="Times New Roman" w:hAnsi="Times New Roman"/>
          <w:sz w:val="24"/>
          <w:szCs w:val="24"/>
          <w:lang w:eastAsia="ar-SA"/>
        </w:rPr>
        <w:t>Обучение по данной программе увеличивает шансы быть успешными в любом выбранном ими виде деятельности.</w:t>
      </w:r>
    </w:p>
    <w:p w:rsidR="007813CA" w:rsidRPr="00AB098E" w:rsidRDefault="007813CA" w:rsidP="007813CA">
      <w:pPr>
        <w:pStyle w:val="2"/>
        <w:spacing w:line="276" w:lineRule="auto"/>
        <w:ind w:right="0" w:firstLine="708"/>
        <w:rPr>
          <w:rFonts w:eastAsia="Times New Roman" w:cs="Times New Roman"/>
          <w:color w:val="auto"/>
          <w:lang w:val="ru-RU" w:eastAsia="ar-SA"/>
        </w:rPr>
      </w:pPr>
      <w:r w:rsidRPr="00AB098E">
        <w:rPr>
          <w:rFonts w:eastAsia="Times New Roman" w:cs="Times New Roman"/>
          <w:color w:val="auto"/>
          <w:lang w:val="ru-RU" w:eastAsia="ar-SA"/>
        </w:rPr>
        <w:t>Изучение данного курса позволит детям получить общее представление об удивительном мире животных.</w:t>
      </w:r>
    </w:p>
    <w:p w:rsidR="007813CA" w:rsidRPr="00AB098E" w:rsidRDefault="007813CA" w:rsidP="007813CA">
      <w:pPr>
        <w:spacing w:after="0"/>
        <w:textAlignment w:val="baseline"/>
        <w:rPr>
          <w:rFonts w:ascii="Times New Roman" w:hAnsi="Times New Roman"/>
          <w:color w:val="373737"/>
          <w:sz w:val="24"/>
          <w:szCs w:val="24"/>
        </w:rPr>
      </w:pPr>
      <w:r w:rsidRPr="00AB098E">
        <w:rPr>
          <w:rFonts w:ascii="Times New Roman" w:hAnsi="Times New Roman"/>
          <w:b/>
          <w:bCs/>
          <w:sz w:val="24"/>
          <w:szCs w:val="24"/>
          <w:bdr w:val="none" w:sz="0" w:space="0" w:color="auto" w:frame="1"/>
        </w:rPr>
        <w:t xml:space="preserve"> Место данного курса в учебном плане</w:t>
      </w:r>
      <w:r w:rsidRPr="00AB098E">
        <w:rPr>
          <w:rFonts w:ascii="Times New Roman" w:hAnsi="Times New Roman"/>
          <w:b/>
          <w:bCs/>
          <w:color w:val="373737"/>
          <w:sz w:val="24"/>
          <w:szCs w:val="24"/>
          <w:bdr w:val="none" w:sz="0" w:space="0" w:color="auto" w:frame="1"/>
        </w:rPr>
        <w:t>.</w:t>
      </w:r>
    </w:p>
    <w:p w:rsidR="007813CA" w:rsidRPr="00AB098E" w:rsidRDefault="007813CA" w:rsidP="007813CA">
      <w:pPr>
        <w:spacing w:after="0"/>
        <w:rPr>
          <w:rFonts w:ascii="Times New Roman" w:eastAsia="Calibri" w:hAnsi="Times New Roman"/>
          <w:b/>
          <w:sz w:val="24"/>
          <w:szCs w:val="24"/>
          <w:lang w:eastAsia="en-US"/>
        </w:rPr>
      </w:pPr>
      <w:r w:rsidRPr="00AB098E">
        <w:rPr>
          <w:rFonts w:ascii="Times New Roman" w:eastAsia="Calibri" w:hAnsi="Times New Roman"/>
          <w:sz w:val="24"/>
          <w:szCs w:val="24"/>
          <w:lang w:eastAsia="en-US"/>
        </w:rPr>
        <w:t xml:space="preserve">Рабочая программа разработана в соответствии с Основной образовательной программой основного общего образования МОБУСОШ  </w:t>
      </w:r>
      <w:proofErr w:type="spellStart"/>
      <w:r w:rsidRPr="00AB098E">
        <w:rPr>
          <w:rFonts w:ascii="Times New Roman" w:eastAsia="Calibri" w:hAnsi="Times New Roman"/>
          <w:sz w:val="24"/>
          <w:szCs w:val="24"/>
          <w:lang w:eastAsia="en-US"/>
        </w:rPr>
        <w:t>с.Усак-Кичу</w:t>
      </w:r>
      <w:proofErr w:type="spellEnd"/>
      <w:r w:rsidRPr="00AB098E">
        <w:rPr>
          <w:rFonts w:ascii="Times New Roman" w:eastAsia="Calibri" w:hAnsi="Times New Roman"/>
          <w:sz w:val="24"/>
          <w:szCs w:val="24"/>
          <w:lang w:eastAsia="en-US"/>
        </w:rPr>
        <w:t xml:space="preserve">. Данная программа рассчитана на 1 год. Общее число учебных часов   - 35 часа. (1ч в неделю).  </w:t>
      </w:r>
    </w:p>
    <w:p w:rsidR="007813CA" w:rsidRPr="00AB098E" w:rsidRDefault="00AB098E" w:rsidP="007813CA">
      <w:pPr>
        <w:spacing w:after="0"/>
        <w:rPr>
          <w:rFonts w:ascii="Times New Roman" w:hAnsi="Times New Roman" w:cs="Times New Roman"/>
          <w:sz w:val="24"/>
          <w:szCs w:val="24"/>
          <w:u w:val="single"/>
        </w:rPr>
      </w:pPr>
      <w:r w:rsidRPr="00AB098E">
        <w:rPr>
          <w:rFonts w:ascii="Times New Roman" w:hAnsi="Times New Roman" w:cs="Times New Roman"/>
          <w:b/>
          <w:color w:val="000000"/>
          <w:sz w:val="24"/>
          <w:szCs w:val="24"/>
          <w:shd w:val="clear" w:color="auto" w:fill="FFFFFF"/>
        </w:rPr>
        <w:t xml:space="preserve">   Цель программы:</w:t>
      </w:r>
      <w:r w:rsidRPr="00AB098E">
        <w:rPr>
          <w:rFonts w:ascii="Verdana" w:hAnsi="Verdana"/>
          <w:color w:val="000000"/>
          <w:sz w:val="24"/>
          <w:szCs w:val="24"/>
          <w:shd w:val="clear" w:color="auto" w:fill="FFFFFF"/>
        </w:rPr>
        <w:t xml:space="preserve"> </w:t>
      </w:r>
      <w:r w:rsidRPr="00AB098E">
        <w:rPr>
          <w:rFonts w:ascii="Times New Roman" w:hAnsi="Times New Roman" w:cs="Times New Roman"/>
          <w:color w:val="000000"/>
          <w:sz w:val="24"/>
          <w:szCs w:val="24"/>
          <w:shd w:val="clear" w:color="auto" w:fill="FFFFFF"/>
        </w:rPr>
        <w:t>формирование эколого-биологической культуры школьников, повышение уровня научных и практических биологических знаний.</w:t>
      </w:r>
    </w:p>
    <w:p w:rsidR="007813CA" w:rsidRPr="00AB098E" w:rsidRDefault="00AB098E" w:rsidP="007813CA">
      <w:pPr>
        <w:pStyle w:val="c0"/>
        <w:shd w:val="clear" w:color="auto" w:fill="FFFFFF"/>
        <w:spacing w:before="0" w:after="0" w:line="276" w:lineRule="auto"/>
        <w:rPr>
          <w:rStyle w:val="c5"/>
          <w:b/>
        </w:rPr>
      </w:pPr>
      <w:r w:rsidRPr="00AB098E">
        <w:rPr>
          <w:rStyle w:val="c5"/>
          <w:b/>
        </w:rPr>
        <w:t xml:space="preserve">                                    </w:t>
      </w:r>
      <w:r w:rsidR="007813CA" w:rsidRPr="00AB098E">
        <w:rPr>
          <w:rStyle w:val="c5"/>
          <w:b/>
        </w:rPr>
        <w:t>Требования к освоению курса обучающимися.</w:t>
      </w:r>
    </w:p>
    <w:p w:rsidR="007813CA" w:rsidRPr="00AB098E" w:rsidRDefault="007813CA" w:rsidP="00D863D0">
      <w:pPr>
        <w:rPr>
          <w:rFonts w:ascii="Times New Roman" w:hAnsi="Times New Roman"/>
          <w:b/>
          <w:sz w:val="24"/>
          <w:szCs w:val="24"/>
        </w:rPr>
      </w:pPr>
      <w:r w:rsidRPr="00AB098E">
        <w:rPr>
          <w:rFonts w:ascii="Times New Roman" w:hAnsi="Times New Roman"/>
          <w:b/>
          <w:sz w:val="24"/>
          <w:szCs w:val="24"/>
          <w:u w:val="single"/>
        </w:rPr>
        <w:t>Личностные результаты</w:t>
      </w:r>
      <w:r w:rsidRPr="00AB098E">
        <w:rPr>
          <w:rFonts w:ascii="Times New Roman" w:hAnsi="Times New Roman"/>
          <w:b/>
          <w:sz w:val="24"/>
          <w:szCs w:val="24"/>
        </w:rPr>
        <w:t>:</w:t>
      </w:r>
    </w:p>
    <w:p w:rsidR="007813CA" w:rsidRPr="00AB098E" w:rsidRDefault="007813CA" w:rsidP="00D863D0">
      <w:pPr>
        <w:pStyle w:val="3"/>
        <w:numPr>
          <w:ilvl w:val="0"/>
          <w:numId w:val="2"/>
        </w:numPr>
        <w:tabs>
          <w:tab w:val="num" w:pos="-1276"/>
        </w:tabs>
        <w:spacing w:before="0" w:line="276" w:lineRule="auto"/>
        <w:ind w:left="142" w:hanging="11"/>
        <w:jc w:val="left"/>
        <w:rPr>
          <w:b w:val="0"/>
          <w:sz w:val="24"/>
          <w:szCs w:val="24"/>
        </w:rPr>
      </w:pPr>
      <w:r w:rsidRPr="00AB098E">
        <w:rPr>
          <w:b w:val="0"/>
          <w:i/>
          <w:sz w:val="24"/>
          <w:szCs w:val="24"/>
        </w:rPr>
        <w:t xml:space="preserve">Оценивать </w:t>
      </w:r>
      <w:r w:rsidRPr="00AB098E">
        <w:rPr>
          <w:b w:val="0"/>
          <w:sz w:val="24"/>
          <w:szCs w:val="24"/>
        </w:rPr>
        <w:t>экологические ситуации  с точки зрения общепринятых норм и ценностей:</w:t>
      </w:r>
    </w:p>
    <w:p w:rsidR="007813CA" w:rsidRPr="00AB098E" w:rsidRDefault="007813CA" w:rsidP="00D863D0">
      <w:pPr>
        <w:pStyle w:val="3"/>
        <w:numPr>
          <w:ilvl w:val="0"/>
          <w:numId w:val="3"/>
        </w:numPr>
        <w:tabs>
          <w:tab w:val="num" w:pos="-1276"/>
        </w:tabs>
        <w:spacing w:before="0" w:line="276" w:lineRule="auto"/>
        <w:ind w:left="142" w:hanging="11"/>
        <w:jc w:val="left"/>
        <w:rPr>
          <w:b w:val="0"/>
          <w:sz w:val="24"/>
          <w:szCs w:val="24"/>
        </w:rPr>
      </w:pPr>
      <w:r w:rsidRPr="00AB098E">
        <w:rPr>
          <w:b w:val="0"/>
          <w:sz w:val="24"/>
          <w:szCs w:val="24"/>
        </w:rPr>
        <w:t xml:space="preserve">Самостоятельно </w:t>
      </w:r>
      <w:r w:rsidRPr="00AB098E">
        <w:rPr>
          <w:b w:val="0"/>
          <w:i/>
          <w:sz w:val="24"/>
          <w:szCs w:val="24"/>
        </w:rPr>
        <w:t>определять</w:t>
      </w:r>
      <w:r w:rsidRPr="00AB098E">
        <w:rPr>
          <w:b w:val="0"/>
          <w:sz w:val="24"/>
          <w:szCs w:val="24"/>
        </w:rPr>
        <w:t xml:space="preserve"> и </w:t>
      </w:r>
      <w:r w:rsidRPr="00AB098E">
        <w:rPr>
          <w:b w:val="0"/>
          <w:i/>
          <w:sz w:val="24"/>
          <w:szCs w:val="24"/>
        </w:rPr>
        <w:t>высказывать</w:t>
      </w:r>
      <w:r w:rsidRPr="00AB098E">
        <w:rPr>
          <w:b w:val="0"/>
          <w:sz w:val="24"/>
          <w:szCs w:val="24"/>
        </w:rPr>
        <w:t xml:space="preserve"> самые простые общие для всех людей правила поведения на природе.</w:t>
      </w:r>
    </w:p>
    <w:p w:rsidR="007813CA" w:rsidRPr="00AB098E" w:rsidRDefault="007813CA" w:rsidP="00D863D0">
      <w:pPr>
        <w:pStyle w:val="3"/>
        <w:numPr>
          <w:ilvl w:val="0"/>
          <w:numId w:val="4"/>
        </w:numPr>
        <w:tabs>
          <w:tab w:val="num" w:pos="-1276"/>
        </w:tabs>
        <w:spacing w:before="0" w:line="276" w:lineRule="auto"/>
        <w:ind w:left="142" w:hanging="11"/>
        <w:jc w:val="left"/>
        <w:rPr>
          <w:b w:val="0"/>
          <w:sz w:val="24"/>
          <w:szCs w:val="24"/>
        </w:rPr>
      </w:pPr>
      <w:r w:rsidRPr="00AB098E">
        <w:rPr>
          <w:b w:val="0"/>
          <w:sz w:val="24"/>
          <w:szCs w:val="24"/>
        </w:rPr>
        <w:t xml:space="preserve">В предложенных ситуациях, опираясь на общие для всех правил  поведения,  </w:t>
      </w:r>
      <w:r w:rsidRPr="00AB098E">
        <w:rPr>
          <w:b w:val="0"/>
          <w:i/>
          <w:sz w:val="24"/>
          <w:szCs w:val="24"/>
        </w:rPr>
        <w:t>делать выбор</w:t>
      </w:r>
      <w:r w:rsidRPr="00AB098E">
        <w:rPr>
          <w:b w:val="0"/>
          <w:sz w:val="24"/>
          <w:szCs w:val="24"/>
        </w:rPr>
        <w:t>, какой поступок совершить.</w:t>
      </w:r>
    </w:p>
    <w:p w:rsidR="007813CA" w:rsidRPr="00AB098E" w:rsidRDefault="007813CA" w:rsidP="00D863D0">
      <w:pPr>
        <w:pStyle w:val="3"/>
        <w:numPr>
          <w:ilvl w:val="0"/>
          <w:numId w:val="4"/>
        </w:numPr>
        <w:tabs>
          <w:tab w:val="num" w:pos="-1276"/>
        </w:tabs>
        <w:spacing w:before="0" w:line="276" w:lineRule="auto"/>
        <w:ind w:left="142" w:hanging="11"/>
        <w:jc w:val="left"/>
        <w:rPr>
          <w:b w:val="0"/>
          <w:sz w:val="24"/>
          <w:szCs w:val="24"/>
        </w:rPr>
      </w:pPr>
      <w:r w:rsidRPr="00AB098E">
        <w:rPr>
          <w:b w:val="0"/>
          <w:sz w:val="24"/>
          <w:szCs w:val="24"/>
        </w:rPr>
        <w:t>Объяснять с позиции общечеловеческих нравственных ценностей, почему конкретные поступки можно оценить как хорошие или плохие.</w:t>
      </w:r>
    </w:p>
    <w:p w:rsidR="007813CA" w:rsidRPr="00AB098E" w:rsidRDefault="007813CA" w:rsidP="00D863D0">
      <w:pPr>
        <w:ind w:firstLine="284"/>
        <w:rPr>
          <w:rFonts w:ascii="Times New Roman" w:hAnsi="Times New Roman"/>
          <w:b/>
          <w:sz w:val="24"/>
          <w:szCs w:val="24"/>
          <w:u w:val="single"/>
        </w:rPr>
      </w:pPr>
      <w:proofErr w:type="spellStart"/>
      <w:r w:rsidRPr="00AB098E">
        <w:rPr>
          <w:rFonts w:ascii="Times New Roman" w:hAnsi="Times New Roman"/>
          <w:b/>
          <w:sz w:val="24"/>
          <w:szCs w:val="24"/>
          <w:u w:val="single"/>
        </w:rPr>
        <w:t>Метапредметные</w:t>
      </w:r>
      <w:proofErr w:type="spellEnd"/>
      <w:r w:rsidRPr="00AB098E">
        <w:rPr>
          <w:rFonts w:ascii="Times New Roman" w:hAnsi="Times New Roman"/>
          <w:b/>
          <w:sz w:val="24"/>
          <w:szCs w:val="24"/>
          <w:u w:val="single"/>
        </w:rPr>
        <w:t xml:space="preserve"> результаты:</w:t>
      </w:r>
    </w:p>
    <w:p w:rsidR="007813CA" w:rsidRPr="00AB098E" w:rsidRDefault="007813CA" w:rsidP="007813CA">
      <w:pPr>
        <w:pStyle w:val="3"/>
        <w:spacing w:before="0" w:line="276" w:lineRule="auto"/>
        <w:ind w:firstLine="284"/>
        <w:jc w:val="left"/>
        <w:rPr>
          <w:sz w:val="24"/>
          <w:szCs w:val="24"/>
        </w:rPr>
      </w:pPr>
      <w:r w:rsidRPr="00AB098E">
        <w:rPr>
          <w:i/>
          <w:sz w:val="24"/>
          <w:szCs w:val="24"/>
        </w:rPr>
        <w:t>Регулятивные УУД</w:t>
      </w:r>
      <w:r w:rsidRPr="00AB098E">
        <w:rPr>
          <w:sz w:val="24"/>
          <w:szCs w:val="24"/>
        </w:rPr>
        <w:t>:</w:t>
      </w:r>
    </w:p>
    <w:p w:rsidR="007813CA" w:rsidRPr="00AB098E" w:rsidRDefault="007813CA" w:rsidP="007813CA">
      <w:pPr>
        <w:pStyle w:val="3"/>
        <w:numPr>
          <w:ilvl w:val="0"/>
          <w:numId w:val="5"/>
        </w:numPr>
        <w:tabs>
          <w:tab w:val="num" w:pos="-1276"/>
        </w:tabs>
        <w:spacing w:before="0" w:line="276" w:lineRule="auto"/>
        <w:ind w:left="0" w:hanging="11"/>
        <w:jc w:val="left"/>
        <w:rPr>
          <w:b w:val="0"/>
          <w:sz w:val="24"/>
          <w:szCs w:val="24"/>
        </w:rPr>
      </w:pPr>
      <w:r w:rsidRPr="00AB098E">
        <w:rPr>
          <w:b w:val="0"/>
          <w:sz w:val="24"/>
          <w:szCs w:val="24"/>
        </w:rPr>
        <w:t>Совместно с учителем обнаруживать и формулировать учебную проблему.</w:t>
      </w:r>
    </w:p>
    <w:p w:rsidR="007813CA" w:rsidRPr="00AB098E" w:rsidRDefault="007813CA" w:rsidP="007813CA">
      <w:pPr>
        <w:pStyle w:val="3"/>
        <w:numPr>
          <w:ilvl w:val="0"/>
          <w:numId w:val="6"/>
        </w:numPr>
        <w:tabs>
          <w:tab w:val="num" w:pos="-1276"/>
        </w:tabs>
        <w:spacing w:before="0" w:line="276" w:lineRule="auto"/>
        <w:ind w:left="0" w:hanging="11"/>
        <w:jc w:val="left"/>
        <w:rPr>
          <w:b w:val="0"/>
          <w:sz w:val="24"/>
          <w:szCs w:val="24"/>
        </w:rPr>
      </w:pPr>
      <w:r w:rsidRPr="00AB098E">
        <w:rPr>
          <w:b w:val="0"/>
          <w:sz w:val="24"/>
          <w:szCs w:val="24"/>
        </w:rPr>
        <w:t>Составлять план решения проблемы (задачи) совместно с учителем.</w:t>
      </w:r>
    </w:p>
    <w:p w:rsidR="007813CA" w:rsidRPr="00AB098E" w:rsidRDefault="007813CA" w:rsidP="007813CA">
      <w:pPr>
        <w:pStyle w:val="3"/>
        <w:numPr>
          <w:ilvl w:val="0"/>
          <w:numId w:val="7"/>
        </w:numPr>
        <w:tabs>
          <w:tab w:val="num" w:pos="-1276"/>
        </w:tabs>
        <w:spacing w:before="0" w:line="276" w:lineRule="auto"/>
        <w:ind w:left="0" w:hanging="11"/>
        <w:jc w:val="left"/>
        <w:rPr>
          <w:b w:val="0"/>
          <w:sz w:val="24"/>
          <w:szCs w:val="24"/>
        </w:rPr>
      </w:pPr>
      <w:r w:rsidRPr="00AB098E">
        <w:rPr>
          <w:b w:val="0"/>
          <w:sz w:val="24"/>
          <w:szCs w:val="24"/>
        </w:rPr>
        <w:t xml:space="preserve">Работая по плану, сверять свои действия с целью и, при необходимости, </w:t>
      </w:r>
      <w:r w:rsidR="009C7665" w:rsidRPr="00AB098E">
        <w:rPr>
          <w:b w:val="0"/>
          <w:sz w:val="24"/>
          <w:szCs w:val="24"/>
        </w:rPr>
        <w:t xml:space="preserve">  </w:t>
      </w:r>
      <w:r w:rsidRPr="00AB098E">
        <w:rPr>
          <w:b w:val="0"/>
          <w:sz w:val="24"/>
          <w:szCs w:val="24"/>
        </w:rPr>
        <w:t>исправлять ошибки с помощью учителя.</w:t>
      </w:r>
    </w:p>
    <w:p w:rsidR="007813CA" w:rsidRPr="00AB098E" w:rsidRDefault="007813CA" w:rsidP="007813CA">
      <w:pPr>
        <w:pStyle w:val="3"/>
        <w:numPr>
          <w:ilvl w:val="0"/>
          <w:numId w:val="8"/>
        </w:numPr>
        <w:tabs>
          <w:tab w:val="num" w:pos="-1276"/>
        </w:tabs>
        <w:spacing w:before="0" w:line="276" w:lineRule="auto"/>
        <w:ind w:left="0" w:hanging="11"/>
        <w:jc w:val="left"/>
        <w:rPr>
          <w:b w:val="0"/>
          <w:sz w:val="24"/>
          <w:szCs w:val="24"/>
        </w:rPr>
      </w:pPr>
      <w:r w:rsidRPr="00AB098E">
        <w:rPr>
          <w:b w:val="0"/>
          <w:sz w:val="24"/>
          <w:szCs w:val="24"/>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7813CA" w:rsidRPr="00AB098E" w:rsidRDefault="007813CA" w:rsidP="007813CA">
      <w:pPr>
        <w:pStyle w:val="3"/>
        <w:numPr>
          <w:ilvl w:val="0"/>
          <w:numId w:val="8"/>
        </w:numPr>
        <w:tabs>
          <w:tab w:val="num" w:pos="-1276"/>
        </w:tabs>
        <w:spacing w:before="0" w:line="276" w:lineRule="auto"/>
        <w:ind w:left="0" w:hanging="11"/>
        <w:jc w:val="left"/>
        <w:rPr>
          <w:b w:val="0"/>
          <w:sz w:val="24"/>
          <w:szCs w:val="24"/>
        </w:rPr>
      </w:pPr>
      <w:r w:rsidRPr="00AB098E">
        <w:rPr>
          <w:b w:val="0"/>
          <w:sz w:val="24"/>
          <w:szCs w:val="24"/>
        </w:rPr>
        <w:t>Учится работать по предложенному учителем плану.</w:t>
      </w:r>
    </w:p>
    <w:p w:rsidR="007813CA" w:rsidRPr="00AB098E" w:rsidRDefault="007813CA" w:rsidP="007813CA">
      <w:pPr>
        <w:pStyle w:val="3"/>
        <w:numPr>
          <w:ilvl w:val="0"/>
          <w:numId w:val="8"/>
        </w:numPr>
        <w:tabs>
          <w:tab w:val="num" w:pos="-1276"/>
        </w:tabs>
        <w:spacing w:before="0" w:line="276" w:lineRule="auto"/>
        <w:ind w:left="0" w:hanging="11"/>
        <w:jc w:val="left"/>
        <w:rPr>
          <w:b w:val="0"/>
          <w:sz w:val="24"/>
          <w:szCs w:val="24"/>
        </w:rPr>
      </w:pPr>
      <w:r w:rsidRPr="00AB098E">
        <w:rPr>
          <w:b w:val="0"/>
          <w:sz w:val="24"/>
          <w:szCs w:val="24"/>
        </w:rPr>
        <w:t xml:space="preserve">  Учиться отличать верно выполненное задание от неверного.</w:t>
      </w:r>
    </w:p>
    <w:p w:rsidR="007813CA" w:rsidRPr="00AB098E" w:rsidRDefault="007813CA" w:rsidP="007813CA">
      <w:pPr>
        <w:pStyle w:val="3"/>
        <w:numPr>
          <w:ilvl w:val="0"/>
          <w:numId w:val="8"/>
        </w:numPr>
        <w:tabs>
          <w:tab w:val="num" w:pos="-1276"/>
        </w:tabs>
        <w:spacing w:before="0" w:line="276" w:lineRule="auto"/>
        <w:ind w:left="0" w:hanging="11"/>
        <w:jc w:val="left"/>
        <w:rPr>
          <w:b w:val="0"/>
          <w:sz w:val="24"/>
          <w:szCs w:val="24"/>
        </w:rPr>
      </w:pPr>
      <w:r w:rsidRPr="00AB098E">
        <w:rPr>
          <w:b w:val="0"/>
          <w:sz w:val="24"/>
          <w:szCs w:val="24"/>
        </w:rPr>
        <w:t xml:space="preserve">  Учиться совместно с учителем и другими учениками давать эмоциональную оценку деятельности класса на занятиях.</w:t>
      </w:r>
    </w:p>
    <w:p w:rsidR="007813CA" w:rsidRPr="00AB098E" w:rsidRDefault="007813CA" w:rsidP="007813CA">
      <w:pPr>
        <w:pStyle w:val="3"/>
        <w:spacing w:before="0" w:line="276" w:lineRule="auto"/>
        <w:ind w:firstLine="284"/>
        <w:jc w:val="left"/>
        <w:rPr>
          <w:i/>
          <w:sz w:val="24"/>
          <w:szCs w:val="24"/>
        </w:rPr>
      </w:pPr>
    </w:p>
    <w:p w:rsidR="007813CA" w:rsidRPr="00AB098E" w:rsidRDefault="007813CA" w:rsidP="007813CA">
      <w:pPr>
        <w:pStyle w:val="3"/>
        <w:spacing w:before="0" w:line="276" w:lineRule="auto"/>
        <w:ind w:firstLine="284"/>
        <w:jc w:val="left"/>
        <w:rPr>
          <w:sz w:val="24"/>
          <w:szCs w:val="24"/>
        </w:rPr>
      </w:pPr>
      <w:r w:rsidRPr="00AB098E">
        <w:rPr>
          <w:i/>
          <w:sz w:val="24"/>
          <w:szCs w:val="24"/>
        </w:rPr>
        <w:t>Познавательные УУД</w:t>
      </w:r>
      <w:r w:rsidRPr="00AB098E">
        <w:rPr>
          <w:sz w:val="24"/>
          <w:szCs w:val="24"/>
        </w:rPr>
        <w:t>:</w:t>
      </w:r>
    </w:p>
    <w:p w:rsidR="007813CA" w:rsidRPr="00AB098E" w:rsidRDefault="007813CA" w:rsidP="00D863D0">
      <w:pPr>
        <w:pStyle w:val="3"/>
        <w:numPr>
          <w:ilvl w:val="0"/>
          <w:numId w:val="9"/>
        </w:numPr>
        <w:tabs>
          <w:tab w:val="num" w:pos="-1276"/>
        </w:tabs>
        <w:spacing w:before="0" w:line="276" w:lineRule="auto"/>
        <w:ind w:left="0" w:hanging="11"/>
        <w:jc w:val="both"/>
        <w:rPr>
          <w:b w:val="0"/>
          <w:sz w:val="24"/>
          <w:szCs w:val="24"/>
        </w:rPr>
      </w:pPr>
      <w:r w:rsidRPr="00AB098E">
        <w:rPr>
          <w:b w:val="0"/>
          <w:sz w:val="24"/>
          <w:szCs w:val="24"/>
        </w:rPr>
        <w:t>Научиться работать с цифровой лабораторией центра Точка роста.</w:t>
      </w:r>
    </w:p>
    <w:p w:rsidR="007813CA" w:rsidRPr="00AB098E" w:rsidRDefault="007813CA" w:rsidP="007813CA">
      <w:pPr>
        <w:pStyle w:val="3"/>
        <w:numPr>
          <w:ilvl w:val="0"/>
          <w:numId w:val="9"/>
        </w:numPr>
        <w:tabs>
          <w:tab w:val="num" w:pos="-1276"/>
        </w:tabs>
        <w:spacing w:before="0" w:line="276" w:lineRule="auto"/>
        <w:ind w:left="0" w:hanging="11"/>
        <w:jc w:val="left"/>
        <w:rPr>
          <w:b w:val="0"/>
          <w:sz w:val="24"/>
          <w:szCs w:val="24"/>
        </w:rPr>
      </w:pPr>
      <w:r w:rsidRPr="00AB098E">
        <w:rPr>
          <w:b w:val="0"/>
          <w:sz w:val="24"/>
          <w:szCs w:val="24"/>
        </w:rPr>
        <w:t xml:space="preserve">Ориентироваться в своей системе знаний: самостоятельно </w:t>
      </w:r>
      <w:r w:rsidRPr="00AB098E">
        <w:rPr>
          <w:b w:val="0"/>
          <w:i/>
          <w:sz w:val="24"/>
          <w:szCs w:val="24"/>
        </w:rPr>
        <w:t>предполагать</w:t>
      </w:r>
      <w:r w:rsidRPr="00AB098E">
        <w:rPr>
          <w:b w:val="0"/>
          <w:sz w:val="24"/>
          <w:szCs w:val="24"/>
        </w:rPr>
        <w:t>, какая информация нужна для решения учебной задачи в один шаг.</w:t>
      </w:r>
    </w:p>
    <w:p w:rsidR="007813CA" w:rsidRPr="00AB098E" w:rsidRDefault="007813CA" w:rsidP="007813CA">
      <w:pPr>
        <w:pStyle w:val="3"/>
        <w:numPr>
          <w:ilvl w:val="0"/>
          <w:numId w:val="10"/>
        </w:numPr>
        <w:tabs>
          <w:tab w:val="num" w:pos="-1276"/>
        </w:tabs>
        <w:spacing w:before="0" w:line="276" w:lineRule="auto"/>
        <w:ind w:left="0" w:hanging="11"/>
        <w:jc w:val="left"/>
        <w:rPr>
          <w:b w:val="0"/>
          <w:sz w:val="24"/>
          <w:szCs w:val="24"/>
        </w:rPr>
      </w:pPr>
      <w:r w:rsidRPr="00AB098E">
        <w:rPr>
          <w:b w:val="0"/>
          <w:i/>
          <w:sz w:val="24"/>
          <w:szCs w:val="24"/>
        </w:rPr>
        <w:t>Отбирать</w:t>
      </w:r>
      <w:r w:rsidRPr="00AB098E">
        <w:rPr>
          <w:b w:val="0"/>
          <w:sz w:val="24"/>
          <w:szCs w:val="24"/>
        </w:rPr>
        <w:t xml:space="preserve"> необходимые для решения учебной задачи  источники информации среди предложенных учителем словарей, энциклопедий, справочников.</w:t>
      </w:r>
    </w:p>
    <w:p w:rsidR="007813CA" w:rsidRPr="00AB098E" w:rsidRDefault="007813CA" w:rsidP="007813CA">
      <w:pPr>
        <w:pStyle w:val="3"/>
        <w:numPr>
          <w:ilvl w:val="0"/>
          <w:numId w:val="11"/>
        </w:numPr>
        <w:tabs>
          <w:tab w:val="num" w:pos="-1276"/>
        </w:tabs>
        <w:spacing w:before="0" w:line="276" w:lineRule="auto"/>
        <w:ind w:left="0" w:hanging="11"/>
        <w:jc w:val="left"/>
        <w:rPr>
          <w:b w:val="0"/>
          <w:sz w:val="24"/>
          <w:szCs w:val="24"/>
        </w:rPr>
      </w:pPr>
      <w:r w:rsidRPr="00AB098E">
        <w:rPr>
          <w:b w:val="0"/>
          <w:sz w:val="24"/>
          <w:szCs w:val="24"/>
        </w:rPr>
        <w:t xml:space="preserve">Добывать новые знания: </w:t>
      </w:r>
      <w:r w:rsidRPr="00AB098E">
        <w:rPr>
          <w:b w:val="0"/>
          <w:i/>
          <w:sz w:val="24"/>
          <w:szCs w:val="24"/>
        </w:rPr>
        <w:t>извлекать</w:t>
      </w:r>
      <w:r w:rsidRPr="00AB098E">
        <w:rPr>
          <w:b w:val="0"/>
          <w:sz w:val="24"/>
          <w:szCs w:val="24"/>
        </w:rPr>
        <w:t xml:space="preserve"> информацию, представленную в разных формах (текст, таблица, схема, иллюстрация и др.).</w:t>
      </w:r>
    </w:p>
    <w:p w:rsidR="007813CA" w:rsidRPr="00AB098E" w:rsidRDefault="007813CA" w:rsidP="007813CA">
      <w:pPr>
        <w:pStyle w:val="3"/>
        <w:numPr>
          <w:ilvl w:val="0"/>
          <w:numId w:val="12"/>
        </w:numPr>
        <w:tabs>
          <w:tab w:val="num" w:pos="-1276"/>
        </w:tabs>
        <w:spacing w:before="0" w:line="276" w:lineRule="auto"/>
        <w:ind w:left="0" w:hanging="11"/>
        <w:jc w:val="left"/>
        <w:rPr>
          <w:b w:val="0"/>
          <w:sz w:val="24"/>
          <w:szCs w:val="24"/>
        </w:rPr>
      </w:pPr>
      <w:r w:rsidRPr="00AB098E">
        <w:rPr>
          <w:b w:val="0"/>
          <w:sz w:val="24"/>
          <w:szCs w:val="24"/>
        </w:rPr>
        <w:t xml:space="preserve">Перерабатывать полученную информацию: </w:t>
      </w:r>
      <w:r w:rsidRPr="00AB098E">
        <w:rPr>
          <w:b w:val="0"/>
          <w:i/>
          <w:sz w:val="24"/>
          <w:szCs w:val="24"/>
        </w:rPr>
        <w:t>сравнивать</w:t>
      </w:r>
      <w:r w:rsidRPr="00AB098E">
        <w:rPr>
          <w:b w:val="0"/>
          <w:sz w:val="24"/>
          <w:szCs w:val="24"/>
        </w:rPr>
        <w:t xml:space="preserve"> и  </w:t>
      </w:r>
      <w:r w:rsidRPr="00AB098E">
        <w:rPr>
          <w:b w:val="0"/>
          <w:i/>
          <w:sz w:val="24"/>
          <w:szCs w:val="24"/>
        </w:rPr>
        <w:t>группировать</w:t>
      </w:r>
      <w:r w:rsidRPr="00AB098E">
        <w:rPr>
          <w:b w:val="0"/>
          <w:sz w:val="24"/>
          <w:szCs w:val="24"/>
        </w:rPr>
        <w:t xml:space="preserve"> факты и явления; определять причины явлений, событий.</w:t>
      </w:r>
    </w:p>
    <w:p w:rsidR="007813CA" w:rsidRPr="00AB098E" w:rsidRDefault="007813CA" w:rsidP="007813CA">
      <w:pPr>
        <w:pStyle w:val="3"/>
        <w:numPr>
          <w:ilvl w:val="0"/>
          <w:numId w:val="13"/>
        </w:numPr>
        <w:tabs>
          <w:tab w:val="num" w:pos="-1276"/>
        </w:tabs>
        <w:spacing w:before="0" w:line="276" w:lineRule="auto"/>
        <w:ind w:left="0" w:hanging="11"/>
        <w:jc w:val="left"/>
        <w:rPr>
          <w:b w:val="0"/>
          <w:sz w:val="24"/>
          <w:szCs w:val="24"/>
        </w:rPr>
      </w:pPr>
      <w:r w:rsidRPr="00AB098E">
        <w:rPr>
          <w:b w:val="0"/>
          <w:sz w:val="24"/>
          <w:szCs w:val="24"/>
        </w:rPr>
        <w:t xml:space="preserve">Перерабатывать полученную информацию: </w:t>
      </w:r>
      <w:r w:rsidRPr="00AB098E">
        <w:rPr>
          <w:b w:val="0"/>
          <w:i/>
          <w:sz w:val="24"/>
          <w:szCs w:val="24"/>
        </w:rPr>
        <w:t>делать выводы</w:t>
      </w:r>
      <w:r w:rsidRPr="00AB098E">
        <w:rPr>
          <w:b w:val="0"/>
          <w:sz w:val="24"/>
          <w:szCs w:val="24"/>
        </w:rPr>
        <w:t xml:space="preserve"> на основе обобщения   знаний.</w:t>
      </w:r>
    </w:p>
    <w:p w:rsidR="007813CA" w:rsidRPr="00AB098E" w:rsidRDefault="007813CA" w:rsidP="007813CA">
      <w:pPr>
        <w:pStyle w:val="3"/>
        <w:numPr>
          <w:ilvl w:val="0"/>
          <w:numId w:val="14"/>
        </w:numPr>
        <w:tabs>
          <w:tab w:val="num" w:pos="-1276"/>
        </w:tabs>
        <w:spacing w:before="0" w:line="276" w:lineRule="auto"/>
        <w:ind w:left="0" w:hanging="11"/>
        <w:jc w:val="left"/>
        <w:rPr>
          <w:b w:val="0"/>
          <w:sz w:val="24"/>
          <w:szCs w:val="24"/>
        </w:rPr>
      </w:pPr>
      <w:r w:rsidRPr="00AB098E">
        <w:rPr>
          <w:b w:val="0"/>
          <w:sz w:val="24"/>
          <w:szCs w:val="24"/>
        </w:rPr>
        <w:t xml:space="preserve">Преобразовывать информацию из одной формы в другую:  </w:t>
      </w:r>
      <w:r w:rsidRPr="00AB098E">
        <w:rPr>
          <w:b w:val="0"/>
          <w:i/>
          <w:sz w:val="24"/>
          <w:szCs w:val="24"/>
        </w:rPr>
        <w:t>составлять</w:t>
      </w:r>
      <w:r w:rsidRPr="00AB098E">
        <w:rPr>
          <w:b w:val="0"/>
          <w:sz w:val="24"/>
          <w:szCs w:val="24"/>
        </w:rPr>
        <w:t xml:space="preserve"> простой </w:t>
      </w:r>
      <w:r w:rsidRPr="00AB098E">
        <w:rPr>
          <w:b w:val="0"/>
          <w:i/>
          <w:sz w:val="24"/>
          <w:szCs w:val="24"/>
        </w:rPr>
        <w:t>план</w:t>
      </w:r>
      <w:r w:rsidRPr="00AB098E">
        <w:rPr>
          <w:b w:val="0"/>
          <w:sz w:val="24"/>
          <w:szCs w:val="24"/>
        </w:rPr>
        <w:t xml:space="preserve"> учебно-научного текста. </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 xml:space="preserve">Преобразовывать информацию из одной формы в другую:  </w:t>
      </w:r>
      <w:r w:rsidRPr="00AB098E">
        <w:rPr>
          <w:b w:val="0"/>
          <w:i/>
          <w:sz w:val="24"/>
          <w:szCs w:val="24"/>
        </w:rPr>
        <w:t>представлять информацию</w:t>
      </w:r>
      <w:r w:rsidRPr="00AB098E">
        <w:rPr>
          <w:b w:val="0"/>
          <w:sz w:val="24"/>
          <w:szCs w:val="24"/>
        </w:rPr>
        <w:t xml:space="preserve"> в виде текста, таблицы, схемы.</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Ориентироваться в своей системе знаний: отличать новое от уже известного с помощью учителя.</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Делать предварительный отбор источников информации: ориентироваться в литературе.</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Добывать новые знания: находить ответы на вопросы, используя литературу, свой жизненный опыт и информацию, полученную на уроке.</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 xml:space="preserve"> Перерабатывать полученную информацию: делать выводы в результате совместной работы в парах, группах.</w:t>
      </w:r>
    </w:p>
    <w:p w:rsidR="007813CA" w:rsidRPr="00AB098E" w:rsidRDefault="007813CA" w:rsidP="007813CA">
      <w:pPr>
        <w:pStyle w:val="3"/>
        <w:numPr>
          <w:ilvl w:val="0"/>
          <w:numId w:val="15"/>
        </w:numPr>
        <w:tabs>
          <w:tab w:val="num" w:pos="-1276"/>
        </w:tabs>
        <w:spacing w:before="0" w:line="276" w:lineRule="auto"/>
        <w:ind w:left="0" w:hanging="11"/>
        <w:jc w:val="left"/>
        <w:rPr>
          <w:b w:val="0"/>
          <w:sz w:val="24"/>
          <w:szCs w:val="24"/>
        </w:rPr>
      </w:pPr>
      <w:r w:rsidRPr="00AB098E">
        <w:rPr>
          <w:b w:val="0"/>
          <w:sz w:val="24"/>
          <w:szCs w:val="24"/>
        </w:rPr>
        <w:t xml:space="preserve"> Перерабатывать полученную информацию: сравнивать и группировать предметы и их образы.</w:t>
      </w:r>
    </w:p>
    <w:p w:rsidR="007813CA" w:rsidRPr="00AB098E" w:rsidRDefault="007813CA" w:rsidP="007813CA">
      <w:pPr>
        <w:pStyle w:val="3"/>
        <w:spacing w:before="0" w:line="276" w:lineRule="auto"/>
        <w:ind w:firstLine="284"/>
        <w:jc w:val="left"/>
        <w:rPr>
          <w:b w:val="0"/>
          <w:i/>
          <w:sz w:val="24"/>
          <w:szCs w:val="24"/>
        </w:rPr>
      </w:pPr>
    </w:p>
    <w:p w:rsidR="007813CA" w:rsidRPr="00AB098E" w:rsidRDefault="007813CA" w:rsidP="007813CA">
      <w:pPr>
        <w:pStyle w:val="3"/>
        <w:spacing w:before="0" w:line="276" w:lineRule="auto"/>
        <w:ind w:firstLine="284"/>
        <w:jc w:val="left"/>
        <w:rPr>
          <w:sz w:val="24"/>
          <w:szCs w:val="24"/>
        </w:rPr>
      </w:pPr>
      <w:r w:rsidRPr="00AB098E">
        <w:rPr>
          <w:i/>
          <w:sz w:val="24"/>
          <w:szCs w:val="24"/>
        </w:rPr>
        <w:t>Коммуникативные УУД</w:t>
      </w:r>
      <w:r w:rsidRPr="00AB098E">
        <w:rPr>
          <w:sz w:val="24"/>
          <w:szCs w:val="24"/>
        </w:rPr>
        <w:t>:</w:t>
      </w:r>
    </w:p>
    <w:p w:rsidR="007813CA" w:rsidRPr="00AB098E" w:rsidRDefault="007813CA" w:rsidP="007813CA">
      <w:pPr>
        <w:pStyle w:val="3"/>
        <w:numPr>
          <w:ilvl w:val="0"/>
          <w:numId w:val="16"/>
        </w:numPr>
        <w:tabs>
          <w:tab w:val="num" w:pos="-1276"/>
        </w:tabs>
        <w:spacing w:before="0" w:line="276" w:lineRule="auto"/>
        <w:ind w:left="142" w:hanging="11"/>
        <w:jc w:val="left"/>
        <w:rPr>
          <w:b w:val="0"/>
          <w:sz w:val="24"/>
          <w:szCs w:val="24"/>
        </w:rPr>
      </w:pPr>
      <w:r w:rsidRPr="00AB098E">
        <w:rPr>
          <w:b w:val="0"/>
          <w:sz w:val="24"/>
          <w:szCs w:val="24"/>
        </w:rPr>
        <w:t>Доносить свою позицию до других:</w:t>
      </w:r>
      <w:r w:rsidRPr="00AB098E">
        <w:rPr>
          <w:b w:val="0"/>
          <w:i/>
          <w:sz w:val="24"/>
          <w:szCs w:val="24"/>
        </w:rPr>
        <w:t xml:space="preserve"> оформлять</w:t>
      </w:r>
      <w:r w:rsidRPr="00AB098E">
        <w:rPr>
          <w:b w:val="0"/>
          <w:sz w:val="24"/>
          <w:szCs w:val="24"/>
        </w:rPr>
        <w:t xml:space="preserve"> свои мысли в устной и письменной речи с учётом своих учебных и жизненных речевых ситуаций.</w:t>
      </w:r>
    </w:p>
    <w:p w:rsidR="007813CA" w:rsidRPr="00AB098E" w:rsidRDefault="007813CA" w:rsidP="007813CA">
      <w:pPr>
        <w:pStyle w:val="3"/>
        <w:numPr>
          <w:ilvl w:val="0"/>
          <w:numId w:val="17"/>
        </w:numPr>
        <w:tabs>
          <w:tab w:val="num" w:pos="-1276"/>
        </w:tabs>
        <w:spacing w:before="0" w:line="276" w:lineRule="auto"/>
        <w:ind w:left="142" w:hanging="11"/>
        <w:jc w:val="left"/>
        <w:rPr>
          <w:b w:val="0"/>
          <w:sz w:val="24"/>
          <w:szCs w:val="24"/>
        </w:rPr>
      </w:pPr>
      <w:r w:rsidRPr="00AB098E">
        <w:rPr>
          <w:b w:val="0"/>
          <w:sz w:val="24"/>
          <w:szCs w:val="24"/>
        </w:rPr>
        <w:t>Доносить свою позицию до других:</w:t>
      </w:r>
      <w:r w:rsidRPr="00AB098E">
        <w:rPr>
          <w:b w:val="0"/>
          <w:i/>
          <w:sz w:val="24"/>
          <w:szCs w:val="24"/>
        </w:rPr>
        <w:t xml:space="preserve"> высказывать</w:t>
      </w:r>
      <w:r w:rsidRPr="00AB098E">
        <w:rPr>
          <w:b w:val="0"/>
          <w:sz w:val="24"/>
          <w:szCs w:val="24"/>
        </w:rPr>
        <w:t xml:space="preserve"> свою точку зрения и пытаться её </w:t>
      </w:r>
      <w:r w:rsidRPr="00AB098E">
        <w:rPr>
          <w:b w:val="0"/>
          <w:i/>
          <w:sz w:val="24"/>
          <w:szCs w:val="24"/>
        </w:rPr>
        <w:t>обосновать</w:t>
      </w:r>
      <w:r w:rsidRPr="00AB098E">
        <w:rPr>
          <w:b w:val="0"/>
          <w:sz w:val="24"/>
          <w:szCs w:val="24"/>
        </w:rPr>
        <w:t>, приводя аргументы.</w:t>
      </w:r>
    </w:p>
    <w:p w:rsidR="007813CA" w:rsidRPr="00AB098E" w:rsidRDefault="007813CA" w:rsidP="007813CA">
      <w:pPr>
        <w:pStyle w:val="3"/>
        <w:numPr>
          <w:ilvl w:val="0"/>
          <w:numId w:val="18"/>
        </w:numPr>
        <w:tabs>
          <w:tab w:val="num" w:pos="-1276"/>
        </w:tabs>
        <w:spacing w:before="0" w:line="276" w:lineRule="auto"/>
        <w:ind w:left="142" w:hanging="11"/>
        <w:jc w:val="left"/>
        <w:rPr>
          <w:b w:val="0"/>
          <w:sz w:val="24"/>
          <w:szCs w:val="24"/>
        </w:rPr>
      </w:pPr>
      <w:r w:rsidRPr="00AB098E">
        <w:rPr>
          <w:b w:val="0"/>
          <w:sz w:val="24"/>
          <w:szCs w:val="24"/>
        </w:rPr>
        <w:t>Слушать других, пытаться принимать другую точку зрения, быть готовым изменить свою точку зрения.</w:t>
      </w:r>
    </w:p>
    <w:p w:rsidR="007813CA" w:rsidRPr="00AB098E" w:rsidRDefault="007813CA" w:rsidP="007813CA">
      <w:pPr>
        <w:pStyle w:val="3"/>
        <w:numPr>
          <w:ilvl w:val="0"/>
          <w:numId w:val="19"/>
        </w:numPr>
        <w:tabs>
          <w:tab w:val="num" w:pos="-1276"/>
        </w:tabs>
        <w:spacing w:before="0" w:line="276" w:lineRule="auto"/>
        <w:ind w:left="142" w:hanging="11"/>
        <w:jc w:val="left"/>
        <w:rPr>
          <w:b w:val="0"/>
          <w:sz w:val="24"/>
          <w:szCs w:val="24"/>
        </w:rPr>
      </w:pPr>
      <w:r w:rsidRPr="00AB098E">
        <w:rPr>
          <w:b w:val="0"/>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7813CA" w:rsidRPr="00AB098E" w:rsidRDefault="007813CA" w:rsidP="007813CA">
      <w:pPr>
        <w:pStyle w:val="3"/>
        <w:numPr>
          <w:ilvl w:val="0"/>
          <w:numId w:val="20"/>
        </w:numPr>
        <w:tabs>
          <w:tab w:val="num" w:pos="-1276"/>
        </w:tabs>
        <w:spacing w:before="0" w:line="276" w:lineRule="auto"/>
        <w:ind w:left="142" w:hanging="11"/>
        <w:jc w:val="left"/>
        <w:rPr>
          <w:b w:val="0"/>
          <w:sz w:val="24"/>
          <w:szCs w:val="24"/>
        </w:rPr>
      </w:pPr>
      <w:r w:rsidRPr="00AB098E">
        <w:rPr>
          <w:b w:val="0"/>
          <w:sz w:val="24"/>
          <w:szCs w:val="24"/>
        </w:rPr>
        <w:t>Договариваться с людьми: выполняя различные роли в группе, сотрудничать в совместном решении проблемы (задачи).</w:t>
      </w:r>
    </w:p>
    <w:p w:rsidR="007813CA" w:rsidRPr="00AB098E" w:rsidRDefault="007813CA" w:rsidP="007813CA">
      <w:pPr>
        <w:pStyle w:val="3"/>
        <w:numPr>
          <w:ilvl w:val="0"/>
          <w:numId w:val="21"/>
        </w:numPr>
        <w:tabs>
          <w:tab w:val="num" w:pos="-1276"/>
        </w:tabs>
        <w:spacing w:before="0" w:line="276" w:lineRule="auto"/>
        <w:ind w:left="142" w:hanging="11"/>
        <w:jc w:val="left"/>
        <w:rPr>
          <w:b w:val="0"/>
          <w:sz w:val="24"/>
          <w:szCs w:val="24"/>
        </w:rPr>
      </w:pPr>
      <w:r w:rsidRPr="00AB098E">
        <w:rPr>
          <w:b w:val="0"/>
          <w:sz w:val="24"/>
          <w:szCs w:val="24"/>
        </w:rPr>
        <w:t>Учиться уважительно относиться к позиции другого, пытаться договариваться.</w:t>
      </w:r>
    </w:p>
    <w:p w:rsidR="007813CA" w:rsidRPr="00AB098E" w:rsidRDefault="007813CA" w:rsidP="007813CA">
      <w:pPr>
        <w:pStyle w:val="3"/>
        <w:numPr>
          <w:ilvl w:val="0"/>
          <w:numId w:val="21"/>
        </w:numPr>
        <w:tabs>
          <w:tab w:val="num" w:pos="-1276"/>
        </w:tabs>
        <w:spacing w:before="0" w:line="276" w:lineRule="auto"/>
        <w:ind w:left="142" w:hanging="11"/>
        <w:jc w:val="left"/>
        <w:rPr>
          <w:b w:val="0"/>
          <w:sz w:val="24"/>
          <w:szCs w:val="24"/>
        </w:rPr>
      </w:pPr>
      <w:r w:rsidRPr="00AB098E">
        <w:rPr>
          <w:b w:val="0"/>
          <w:sz w:val="24"/>
          <w:szCs w:val="24"/>
        </w:rPr>
        <w:t xml:space="preserve"> Доносить свою позицию до других: оформлять свою мысль в устной и письменной речи (на уровне предложения или небольшого текста).</w:t>
      </w:r>
    </w:p>
    <w:p w:rsidR="007813CA" w:rsidRPr="00AB098E" w:rsidRDefault="007813CA" w:rsidP="007813CA">
      <w:pPr>
        <w:pStyle w:val="3"/>
        <w:numPr>
          <w:ilvl w:val="0"/>
          <w:numId w:val="21"/>
        </w:numPr>
        <w:tabs>
          <w:tab w:val="num" w:pos="-1276"/>
        </w:tabs>
        <w:spacing w:before="0" w:line="276" w:lineRule="auto"/>
        <w:ind w:left="142" w:hanging="11"/>
        <w:jc w:val="left"/>
        <w:rPr>
          <w:b w:val="0"/>
          <w:sz w:val="24"/>
          <w:szCs w:val="24"/>
        </w:rPr>
      </w:pPr>
      <w:r w:rsidRPr="00AB098E">
        <w:rPr>
          <w:b w:val="0"/>
          <w:sz w:val="24"/>
          <w:szCs w:val="24"/>
        </w:rPr>
        <w:t xml:space="preserve"> Слушать и понимать речь других.</w:t>
      </w:r>
    </w:p>
    <w:p w:rsidR="007813CA" w:rsidRPr="00AB098E" w:rsidRDefault="007813CA" w:rsidP="007813CA">
      <w:pPr>
        <w:pStyle w:val="3"/>
        <w:numPr>
          <w:ilvl w:val="0"/>
          <w:numId w:val="21"/>
        </w:numPr>
        <w:tabs>
          <w:tab w:val="num" w:pos="-1276"/>
        </w:tabs>
        <w:spacing w:before="0" w:line="276" w:lineRule="auto"/>
        <w:ind w:left="142" w:hanging="11"/>
        <w:jc w:val="left"/>
        <w:rPr>
          <w:b w:val="0"/>
          <w:sz w:val="24"/>
          <w:szCs w:val="24"/>
        </w:rPr>
      </w:pPr>
      <w:r w:rsidRPr="00AB098E">
        <w:rPr>
          <w:b w:val="0"/>
          <w:sz w:val="24"/>
          <w:szCs w:val="24"/>
        </w:rPr>
        <w:lastRenderedPageBreak/>
        <w:t xml:space="preserve"> Учиться выполнять различные роли в группе (лидера, исполнителя, критика).</w:t>
      </w:r>
    </w:p>
    <w:p w:rsidR="007813CA" w:rsidRPr="00AB098E" w:rsidRDefault="007813CA" w:rsidP="007813CA">
      <w:pPr>
        <w:pStyle w:val="3"/>
        <w:numPr>
          <w:ilvl w:val="0"/>
          <w:numId w:val="21"/>
        </w:numPr>
        <w:tabs>
          <w:tab w:val="num" w:pos="-1276"/>
        </w:tabs>
        <w:spacing w:before="0" w:line="276" w:lineRule="auto"/>
        <w:ind w:left="142" w:hanging="11"/>
        <w:jc w:val="left"/>
        <w:rPr>
          <w:b w:val="0"/>
          <w:sz w:val="24"/>
          <w:szCs w:val="24"/>
        </w:rPr>
      </w:pPr>
      <w:r w:rsidRPr="00AB098E">
        <w:rPr>
          <w:b w:val="0"/>
          <w:sz w:val="24"/>
          <w:szCs w:val="24"/>
        </w:rPr>
        <w:t xml:space="preserve"> Проявлять уважение и готовность выполнять совместно установленные договоренности и правила (как со сверстниками, так и со взрослыми).</w:t>
      </w:r>
    </w:p>
    <w:p w:rsidR="00AB098E" w:rsidRPr="00AB098E" w:rsidRDefault="00AB098E" w:rsidP="00AB098E">
      <w:pPr>
        <w:spacing w:after="0"/>
        <w:rPr>
          <w:rFonts w:ascii="Times New Roman" w:eastAsia="Times New Roman" w:hAnsi="Times New Roman" w:cs="Times New Roman"/>
          <w:b/>
          <w:sz w:val="24"/>
          <w:szCs w:val="24"/>
          <w:lang w:eastAsia="ar-SA"/>
        </w:rPr>
      </w:pPr>
      <w:r w:rsidRPr="00AB098E">
        <w:rPr>
          <w:rFonts w:ascii="Times New Roman" w:eastAsia="Times New Roman" w:hAnsi="Times New Roman" w:cs="Times New Roman"/>
          <w:b/>
          <w:sz w:val="24"/>
          <w:szCs w:val="24"/>
          <w:lang w:eastAsia="ar-SA"/>
        </w:rPr>
        <w:t>Ожидаемые результаты освоения программы внеурочной деятельности:</w:t>
      </w:r>
    </w:p>
    <w:p w:rsidR="00AB098E" w:rsidRPr="00AB098E" w:rsidRDefault="00EC0BB0" w:rsidP="00EC0BB0">
      <w:pPr>
        <w:suppressAutoHyphens/>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sidRPr="00AB098E">
        <w:rPr>
          <w:rFonts w:ascii="Times New Roman" w:eastAsia="Times New Roman" w:hAnsi="Times New Roman" w:cs="Times New Roman"/>
          <w:color w:val="000000"/>
          <w:sz w:val="24"/>
          <w:szCs w:val="24"/>
        </w:rPr>
        <w:t xml:space="preserve">о способах самостоятельного поиска, нахождения и обработки информации; </w:t>
      </w:r>
    </w:p>
    <w:p w:rsidR="00AB098E" w:rsidRPr="00AB098E" w:rsidRDefault="00EC0BB0" w:rsidP="00EC0BB0">
      <w:pPr>
        <w:suppressAutoHyphens/>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sidRPr="00AB098E">
        <w:rPr>
          <w:rFonts w:ascii="Times New Roman" w:eastAsia="Times New Roman" w:hAnsi="Times New Roman" w:cs="Times New Roman"/>
          <w:color w:val="000000"/>
          <w:sz w:val="24"/>
          <w:szCs w:val="24"/>
        </w:rPr>
        <w:t xml:space="preserve">о логике и правилах проведения научного исследования; </w:t>
      </w:r>
    </w:p>
    <w:p w:rsidR="00AB098E" w:rsidRPr="00AB098E" w:rsidRDefault="00EC0BB0" w:rsidP="00EC0BB0">
      <w:pPr>
        <w:suppressAutoHyphens/>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sidRPr="00AB098E">
        <w:rPr>
          <w:rFonts w:ascii="Times New Roman" w:eastAsia="Times New Roman" w:hAnsi="Times New Roman" w:cs="Times New Roman"/>
          <w:color w:val="000000"/>
          <w:sz w:val="24"/>
          <w:szCs w:val="24"/>
        </w:rPr>
        <w:t>способы решения нестандартных задач.</w:t>
      </w:r>
    </w:p>
    <w:p w:rsidR="00AB098E" w:rsidRPr="00AB098E" w:rsidRDefault="00EC0BB0" w:rsidP="00EC0BB0">
      <w:pPr>
        <w:suppressAutoHyphens/>
        <w:spacing w:after="0" w:line="240" w:lineRule="auto"/>
        <w:ind w:left="36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sidRPr="00AB098E">
        <w:rPr>
          <w:rFonts w:ascii="Times New Roman" w:eastAsia="Times New Roman" w:hAnsi="Times New Roman" w:cs="Times New Roman"/>
          <w:color w:val="000000"/>
          <w:sz w:val="24"/>
          <w:szCs w:val="24"/>
        </w:rPr>
        <w:t xml:space="preserve">родной природе и культуре, труду, знаниям, </w:t>
      </w:r>
    </w:p>
    <w:p w:rsidR="00AB098E" w:rsidRPr="00AB098E" w:rsidRDefault="00EC0BB0" w:rsidP="00EC0BB0">
      <w:pPr>
        <w:suppressAutoHyphens/>
        <w:spacing w:after="0" w:line="240" w:lineRule="auto"/>
        <w:ind w:left="502"/>
        <w:jc w:val="both"/>
        <w:rPr>
          <w:rFonts w:ascii="Times New Roman" w:eastAsia="Times New Roman" w:hAnsi="Times New Roman" w:cs="Times New Roman"/>
          <w:color w:val="000000"/>
          <w:sz w:val="24"/>
          <w:szCs w:val="24"/>
        </w:rPr>
      </w:pPr>
      <w:r>
        <w:rPr>
          <w:rFonts w:ascii="Times New Roman" w:hAnsi="Times New Roman"/>
          <w:color w:val="000000"/>
          <w:sz w:val="24"/>
          <w:szCs w:val="24"/>
        </w:rPr>
        <w:t>-</w:t>
      </w:r>
      <w:proofErr w:type="spellStart"/>
      <w:r w:rsidR="00AB098E" w:rsidRPr="00AB098E">
        <w:rPr>
          <w:rFonts w:ascii="Times New Roman" w:eastAsia="Times New Roman" w:hAnsi="Times New Roman" w:cs="Times New Roman"/>
          <w:color w:val="000000"/>
          <w:sz w:val="24"/>
          <w:szCs w:val="24"/>
        </w:rPr>
        <w:t>кольник</w:t>
      </w:r>
      <w:proofErr w:type="spellEnd"/>
      <w:r w:rsidR="00AB098E" w:rsidRPr="00AB098E">
        <w:rPr>
          <w:rFonts w:ascii="Times New Roman" w:eastAsia="Times New Roman" w:hAnsi="Times New Roman" w:cs="Times New Roman"/>
          <w:color w:val="000000"/>
          <w:sz w:val="24"/>
          <w:szCs w:val="24"/>
        </w:rPr>
        <w:t xml:space="preserve"> может приобрести опыт исследовательской деятельности;</w:t>
      </w:r>
      <w:r w:rsidR="00AB098E" w:rsidRPr="00AB098E">
        <w:rPr>
          <w:rFonts w:ascii="Times New Roman" w:eastAsia="Times New Roman" w:hAnsi="Times New Roman" w:cs="Times New Roman"/>
          <w:color w:val="000000"/>
          <w:sz w:val="24"/>
          <w:szCs w:val="24"/>
        </w:rPr>
        <w:br/>
      </w:r>
      <w:r>
        <w:rPr>
          <w:rFonts w:ascii="Times New Roman" w:hAnsi="Times New Roman"/>
          <w:color w:val="000000"/>
          <w:sz w:val="24"/>
          <w:szCs w:val="24"/>
        </w:rPr>
        <w:t>-</w:t>
      </w:r>
      <w:r w:rsidR="00AB098E" w:rsidRPr="00AB098E">
        <w:rPr>
          <w:rFonts w:ascii="Times New Roman" w:eastAsia="Times New Roman" w:hAnsi="Times New Roman" w:cs="Times New Roman"/>
          <w:color w:val="000000"/>
          <w:sz w:val="24"/>
          <w:szCs w:val="24"/>
        </w:rPr>
        <w:t xml:space="preserve">опыт публичного выступления по проблемным вопросам; </w:t>
      </w:r>
    </w:p>
    <w:p w:rsidR="00AB098E" w:rsidRPr="00AB098E" w:rsidRDefault="00EC0BB0" w:rsidP="00EC0BB0">
      <w:pPr>
        <w:suppressAutoHyphens/>
        <w:spacing w:after="0" w:line="240" w:lineRule="auto"/>
        <w:ind w:left="502"/>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Pr>
          <w:rFonts w:ascii="Times New Roman" w:hAnsi="Times New Roman"/>
          <w:color w:val="000000"/>
          <w:sz w:val="24"/>
          <w:szCs w:val="24"/>
        </w:rPr>
        <w:t xml:space="preserve"> опыт работы с цифровой лабораторией </w:t>
      </w:r>
      <w:r w:rsidR="00A76817" w:rsidRPr="00A76817">
        <w:rPr>
          <w:rFonts w:ascii="Times New Roman" w:hAnsi="Times New Roman"/>
          <w:color w:val="000000"/>
          <w:sz w:val="24"/>
          <w:szCs w:val="24"/>
        </w:rPr>
        <w:t xml:space="preserve"> </w:t>
      </w:r>
      <w:r w:rsidR="00AB098E">
        <w:rPr>
          <w:rFonts w:ascii="Times New Roman" w:hAnsi="Times New Roman"/>
          <w:color w:val="000000"/>
          <w:sz w:val="24"/>
          <w:szCs w:val="24"/>
        </w:rPr>
        <w:t>Центра Точка роста</w:t>
      </w:r>
    </w:p>
    <w:p w:rsidR="00AB098E" w:rsidRPr="00AB098E" w:rsidRDefault="00EC0BB0" w:rsidP="00EC0BB0">
      <w:pPr>
        <w:suppressAutoHyphens/>
        <w:spacing w:after="0" w:line="240" w:lineRule="auto"/>
        <w:ind w:left="502"/>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r w:rsidR="00AB098E" w:rsidRPr="00AB098E">
        <w:rPr>
          <w:rFonts w:ascii="Times New Roman" w:hAnsi="Times New Roman"/>
          <w:color w:val="000000"/>
          <w:sz w:val="24"/>
          <w:szCs w:val="24"/>
        </w:rPr>
        <w:t xml:space="preserve"> </w:t>
      </w:r>
      <w:r>
        <w:rPr>
          <w:rFonts w:ascii="Times New Roman" w:hAnsi="Times New Roman"/>
          <w:color w:val="000000"/>
          <w:sz w:val="24"/>
          <w:szCs w:val="24"/>
        </w:rPr>
        <w:t>-</w:t>
      </w:r>
      <w:r w:rsidR="00AB098E" w:rsidRPr="00AB098E">
        <w:rPr>
          <w:rFonts w:ascii="Times New Roman" w:eastAsia="Times New Roman" w:hAnsi="Times New Roman" w:cs="Times New Roman"/>
          <w:color w:val="000000"/>
          <w:sz w:val="24"/>
          <w:szCs w:val="24"/>
        </w:rPr>
        <w:t>опыт работы в команде.</w:t>
      </w:r>
    </w:p>
    <w:p w:rsidR="00AB098E" w:rsidRPr="00AB098E" w:rsidRDefault="00AB098E" w:rsidP="00AB098E">
      <w:pPr>
        <w:spacing w:after="0"/>
        <w:rPr>
          <w:rFonts w:ascii="Times New Roman" w:eastAsia="Times New Roman" w:hAnsi="Times New Roman" w:cs="Times New Roman"/>
          <w:b/>
          <w:sz w:val="24"/>
          <w:szCs w:val="24"/>
          <w:u w:val="single"/>
        </w:rPr>
      </w:pPr>
    </w:p>
    <w:p w:rsidR="00AB098E" w:rsidRPr="00AB098E" w:rsidRDefault="00AB098E" w:rsidP="00AB098E">
      <w:pPr>
        <w:spacing w:after="0" w:line="240" w:lineRule="auto"/>
        <w:jc w:val="center"/>
        <w:rPr>
          <w:rFonts w:ascii="Times New Roman" w:eastAsia="Times New Roman" w:hAnsi="Times New Roman" w:cs="Times New Roman"/>
          <w:sz w:val="24"/>
          <w:szCs w:val="24"/>
        </w:rPr>
      </w:pPr>
      <w:r w:rsidRPr="00AB098E">
        <w:rPr>
          <w:rFonts w:ascii="Times New Roman" w:eastAsia="Times New Roman" w:hAnsi="Times New Roman" w:cs="Times New Roman"/>
          <w:b/>
          <w:sz w:val="24"/>
          <w:szCs w:val="24"/>
        </w:rPr>
        <w:t>Личностные результаты освоения программы курса внеурочной деятельности:</w:t>
      </w:r>
    </w:p>
    <w:p w:rsidR="00AB098E" w:rsidRPr="00AB098E" w:rsidRDefault="00AB098E" w:rsidP="00AB098E">
      <w:pPr>
        <w:numPr>
          <w:ilvl w:val="0"/>
          <w:numId w:val="25"/>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формирование готовности и способности обучающихся к саморазвитию и самообразованию на основе мотивации к обучению и познанию;  </w:t>
      </w:r>
    </w:p>
    <w:p w:rsidR="00AB098E" w:rsidRPr="00AB098E" w:rsidRDefault="00AB098E" w:rsidP="00AB098E">
      <w:pPr>
        <w:numPr>
          <w:ilvl w:val="0"/>
          <w:numId w:val="25"/>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 формирование целостного мировоззрения, соответствующего современному уровню развития науки и общественной практики; </w:t>
      </w:r>
    </w:p>
    <w:p w:rsidR="00AB098E" w:rsidRPr="00AB098E" w:rsidRDefault="00AB098E" w:rsidP="00AB098E">
      <w:pPr>
        <w:numPr>
          <w:ilvl w:val="0"/>
          <w:numId w:val="25"/>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 </w:t>
      </w:r>
      <w:r w:rsidRPr="00AB098E">
        <w:rPr>
          <w:rFonts w:ascii="Times New Roman" w:hAnsi="Times New Roman"/>
          <w:sz w:val="24"/>
          <w:szCs w:val="24"/>
        </w:rPr>
        <w:t xml:space="preserve"> </w:t>
      </w:r>
      <w:r w:rsidRPr="00AB098E">
        <w:rPr>
          <w:rFonts w:ascii="Times New Roman" w:eastAsia="Times New Roman" w:hAnsi="Times New Roman" w:cs="Times New Roman"/>
          <w:sz w:val="24"/>
          <w:szCs w:val="24"/>
        </w:rPr>
        <w:t xml:space="preserve"> формирование коммуникативной компетентности в общении и сотрудничестве со сверстниками, взрослыми в процессе образовательной, общественно полезной, учебно-исследовательской, творческой и других видов деятельности </w:t>
      </w:r>
    </w:p>
    <w:p w:rsidR="00AB098E" w:rsidRPr="00AB098E" w:rsidRDefault="00AB098E" w:rsidP="00AB098E">
      <w:pPr>
        <w:numPr>
          <w:ilvl w:val="0"/>
          <w:numId w:val="25"/>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 формирование основ экологической культуры соответствующей современному уровню экологического мышления; </w:t>
      </w:r>
    </w:p>
    <w:p w:rsidR="00AB098E" w:rsidRPr="00AB098E" w:rsidRDefault="00AB098E" w:rsidP="00AB098E">
      <w:pPr>
        <w:spacing w:after="0" w:line="240" w:lineRule="auto"/>
        <w:jc w:val="center"/>
        <w:rPr>
          <w:rFonts w:ascii="Times New Roman" w:eastAsia="Times New Roman" w:hAnsi="Times New Roman" w:cs="Times New Roman"/>
          <w:b/>
          <w:sz w:val="24"/>
          <w:szCs w:val="24"/>
        </w:rPr>
      </w:pPr>
      <w:proofErr w:type="spellStart"/>
      <w:r w:rsidRPr="00AB098E">
        <w:rPr>
          <w:rFonts w:ascii="Times New Roman" w:eastAsia="Times New Roman" w:hAnsi="Times New Roman" w:cs="Times New Roman"/>
          <w:b/>
          <w:sz w:val="24"/>
          <w:szCs w:val="24"/>
        </w:rPr>
        <w:t>Метапредметные</w:t>
      </w:r>
      <w:proofErr w:type="spellEnd"/>
      <w:r w:rsidR="00D863D0" w:rsidRPr="00D863D0">
        <w:rPr>
          <w:rFonts w:ascii="Times New Roman" w:eastAsia="Times New Roman" w:hAnsi="Times New Roman" w:cs="Times New Roman"/>
          <w:b/>
          <w:sz w:val="24"/>
          <w:szCs w:val="24"/>
        </w:rPr>
        <w:t xml:space="preserve"> </w:t>
      </w:r>
      <w:r w:rsidRPr="00AB098E">
        <w:rPr>
          <w:rFonts w:ascii="Times New Roman" w:eastAsia="Times New Roman" w:hAnsi="Times New Roman" w:cs="Times New Roman"/>
          <w:b/>
          <w:sz w:val="24"/>
          <w:szCs w:val="24"/>
        </w:rPr>
        <w:t xml:space="preserve"> результаты освоения программы курса внеурочной деятельности:</w:t>
      </w:r>
    </w:p>
    <w:p w:rsidR="00AB098E" w:rsidRDefault="00AB098E" w:rsidP="00AB098E">
      <w:pPr>
        <w:numPr>
          <w:ilvl w:val="0"/>
          <w:numId w:val="24"/>
        </w:numPr>
        <w:spacing w:after="0" w:line="240" w:lineRule="auto"/>
        <w:jc w:val="both"/>
        <w:rPr>
          <w:rFonts w:ascii="Times New Roman" w:hAnsi="Times New Roman"/>
          <w:sz w:val="24"/>
          <w:szCs w:val="24"/>
        </w:rPr>
      </w:pPr>
      <w:r w:rsidRPr="00AB098E">
        <w:rPr>
          <w:rFonts w:ascii="Times New Roman" w:eastAsia="Times New Roman" w:hAnsi="Times New Roman" w:cs="Times New Roman"/>
          <w:sz w:val="24"/>
          <w:szCs w:val="24"/>
        </w:rPr>
        <w:t xml:space="preserve">формирование компетентности в области использования </w:t>
      </w:r>
      <w:r>
        <w:rPr>
          <w:rFonts w:ascii="Times New Roman" w:hAnsi="Times New Roman"/>
          <w:sz w:val="24"/>
          <w:szCs w:val="24"/>
        </w:rPr>
        <w:t>цифровой лаборатории, оборудования  Центра Точка роста;</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умение самостоятельно планировать пути достижения целей, осознанно выбирать наиболее эффективные способы решения учебных и познавательных задач;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умение оценивать правильность выполнения учебной задачи, собственные возможности её решения;  умение определять понятия, устанавливать причинно-следственные связи, строить логическое рассуждение и делать выводы;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умение создавать, применять и преобразовывать знаки и символы для решения учебных задач;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умение организовывать совместную деятельность с учителем и сверстниками; работать индивидуально и в группе</w:t>
      </w:r>
      <w:r w:rsidR="001C585C">
        <w:rPr>
          <w:rFonts w:ascii="Times New Roman" w:hAnsi="Times New Roman"/>
          <w:sz w:val="24"/>
          <w:szCs w:val="24"/>
        </w:rPr>
        <w:t xml:space="preserve"> </w:t>
      </w:r>
      <w:r w:rsidRPr="00AB098E">
        <w:rPr>
          <w:rFonts w:ascii="Times New Roman" w:eastAsia="Times New Roman" w:hAnsi="Times New Roman" w:cs="Times New Roman"/>
          <w:sz w:val="24"/>
          <w:szCs w:val="24"/>
        </w:rPr>
        <w:t xml:space="preserve">; </w:t>
      </w:r>
    </w:p>
    <w:p w:rsidR="00AB098E" w:rsidRPr="00AB098E" w:rsidRDefault="00AB098E" w:rsidP="00AB098E">
      <w:pPr>
        <w:numPr>
          <w:ilvl w:val="0"/>
          <w:numId w:val="24"/>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формирование компетентности в области использования информационно- коммуникационных технологий (далее ИКТ– компетенции); </w:t>
      </w:r>
    </w:p>
    <w:p w:rsidR="00AB098E" w:rsidRPr="00AB098E" w:rsidRDefault="00AB098E" w:rsidP="00AB098E">
      <w:pPr>
        <w:spacing w:after="0" w:line="240" w:lineRule="auto"/>
        <w:ind w:left="142"/>
        <w:rPr>
          <w:rFonts w:ascii="Times New Roman" w:eastAsia="Times New Roman" w:hAnsi="Times New Roman" w:cs="Times New Roman"/>
          <w:b/>
          <w:sz w:val="24"/>
          <w:szCs w:val="24"/>
        </w:rPr>
      </w:pPr>
      <w:r w:rsidRPr="00AB098E">
        <w:rPr>
          <w:rFonts w:ascii="Times New Roman" w:eastAsia="Times New Roman" w:hAnsi="Times New Roman" w:cs="Times New Roman"/>
          <w:b/>
          <w:sz w:val="24"/>
          <w:szCs w:val="24"/>
        </w:rPr>
        <w:t>Предметные результаты освоения программы курса внеурочной деятельности:</w:t>
      </w:r>
    </w:p>
    <w:p w:rsidR="00AB098E" w:rsidRPr="00AB098E" w:rsidRDefault="00AB098E" w:rsidP="00AB098E">
      <w:pPr>
        <w:numPr>
          <w:ilvl w:val="0"/>
          <w:numId w:val="27"/>
        </w:numPr>
        <w:spacing w:after="0" w:line="240" w:lineRule="auto"/>
        <w:jc w:val="both"/>
        <w:rPr>
          <w:rFonts w:ascii="Times New Roman" w:eastAsia="Times New Roman" w:hAnsi="Times New Roman" w:cs="Times New Roman"/>
          <w:sz w:val="24"/>
          <w:szCs w:val="24"/>
        </w:rPr>
      </w:pPr>
      <w:r w:rsidRPr="00AB098E">
        <w:rPr>
          <w:rFonts w:ascii="Times New Roman" w:eastAsia="Times New Roman" w:hAnsi="Times New Roman" w:cs="Times New Roman"/>
          <w:i/>
          <w:sz w:val="24"/>
          <w:szCs w:val="24"/>
        </w:rPr>
        <w:t>В познавательной (интеллектуальной) сфере:</w:t>
      </w:r>
      <w:r w:rsidRPr="00AB098E">
        <w:rPr>
          <w:rFonts w:ascii="Times New Roman" w:eastAsia="Times New Roman" w:hAnsi="Times New Roman" w:cs="Times New Roman"/>
          <w:sz w:val="24"/>
          <w:szCs w:val="24"/>
        </w:rPr>
        <w:t xml:space="preserve"> </w:t>
      </w:r>
    </w:p>
    <w:p w:rsidR="00AB098E" w:rsidRPr="00AB098E" w:rsidRDefault="00AB098E" w:rsidP="00AB098E">
      <w:pPr>
        <w:numPr>
          <w:ilvl w:val="0"/>
          <w:numId w:val="28"/>
        </w:numPr>
        <w:spacing w:after="0" w:line="240" w:lineRule="auto"/>
        <w:ind w:left="567"/>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выделение существенных признаков биологических объектов (отличительных признаков живых организмов; клеток и организмов растений, грибов и бактерий; соблюдения мер профилактики заболеваний, вызываемых бактериями, вирусами, растениями, грибами; </w:t>
      </w:r>
    </w:p>
    <w:p w:rsidR="00AB098E" w:rsidRPr="00AB098E" w:rsidRDefault="00AB098E" w:rsidP="00AB098E">
      <w:pPr>
        <w:numPr>
          <w:ilvl w:val="0"/>
          <w:numId w:val="28"/>
        </w:numPr>
        <w:spacing w:after="0" w:line="240" w:lineRule="auto"/>
        <w:ind w:left="567"/>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 xml:space="preserve">классификация — определение принадлежности биологических объектов к определенной систематической группе; </w:t>
      </w:r>
    </w:p>
    <w:p w:rsidR="00AB098E" w:rsidRPr="00AB098E" w:rsidRDefault="00AB098E" w:rsidP="00AB098E">
      <w:pPr>
        <w:numPr>
          <w:ilvl w:val="0"/>
          <w:numId w:val="28"/>
        </w:numPr>
        <w:spacing w:after="0" w:line="240" w:lineRule="auto"/>
        <w:ind w:left="567"/>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lastRenderedPageBreak/>
        <w:t>роли различных организмов в жизни человека; значения биологического разнообразия для сохранения биосферы;</w:t>
      </w:r>
    </w:p>
    <w:p w:rsidR="00AB098E" w:rsidRPr="00AB098E" w:rsidRDefault="00AB098E" w:rsidP="00AB098E">
      <w:pPr>
        <w:numPr>
          <w:ilvl w:val="0"/>
          <w:numId w:val="28"/>
        </w:numPr>
        <w:spacing w:after="0" w:line="240" w:lineRule="auto"/>
        <w:ind w:left="567"/>
        <w:jc w:val="both"/>
        <w:rPr>
          <w:rFonts w:ascii="Times New Roman" w:eastAsia="Times New Roman" w:hAnsi="Times New Roman" w:cs="Times New Roman"/>
          <w:sz w:val="24"/>
          <w:szCs w:val="24"/>
        </w:rPr>
      </w:pPr>
      <w:r w:rsidRPr="00AB098E">
        <w:rPr>
          <w:rFonts w:ascii="Times New Roman" w:hAnsi="Times New Roman"/>
          <w:sz w:val="24"/>
          <w:szCs w:val="24"/>
        </w:rPr>
        <w:t xml:space="preserve"> </w:t>
      </w:r>
      <w:r w:rsidRPr="00AB098E">
        <w:rPr>
          <w:rFonts w:ascii="Times New Roman" w:eastAsia="Times New Roman" w:hAnsi="Times New Roman" w:cs="Times New Roman"/>
          <w:sz w:val="24"/>
          <w:szCs w:val="24"/>
        </w:rPr>
        <w:t xml:space="preserve">сравнение биологических объектов и процессов, умение делать выводы и умозаключения на основе сравнения; выявление приспособлений организмов к среде обитания; типов взаимодействия разных видов в экосистеме; </w:t>
      </w:r>
    </w:p>
    <w:p w:rsidR="00AB098E" w:rsidRPr="00AB098E" w:rsidRDefault="00AB098E" w:rsidP="00AB098E">
      <w:pPr>
        <w:numPr>
          <w:ilvl w:val="0"/>
          <w:numId w:val="28"/>
        </w:numPr>
        <w:spacing w:after="0" w:line="240" w:lineRule="auto"/>
        <w:ind w:left="567"/>
        <w:jc w:val="both"/>
        <w:rPr>
          <w:rFonts w:ascii="Times New Roman" w:eastAsia="Times New Roman" w:hAnsi="Times New Roman" w:cs="Times New Roman"/>
          <w:sz w:val="24"/>
          <w:szCs w:val="24"/>
        </w:rPr>
      </w:pPr>
      <w:r w:rsidRPr="00AB098E">
        <w:rPr>
          <w:rFonts w:ascii="Times New Roman" w:eastAsia="Times New Roman" w:hAnsi="Times New Roman" w:cs="Times New Roman"/>
          <w:sz w:val="24"/>
          <w:szCs w:val="24"/>
        </w:rPr>
        <w:t>овладение методами биологической науки: наблюдение и описание биологических объектов и процессов; постановка биологических экспериментов</w:t>
      </w:r>
      <w:r>
        <w:rPr>
          <w:rFonts w:ascii="Times New Roman" w:hAnsi="Times New Roman"/>
          <w:sz w:val="24"/>
          <w:szCs w:val="24"/>
        </w:rPr>
        <w:t xml:space="preserve"> с использованием современного оборудования Центра Точка роста </w:t>
      </w:r>
      <w:r w:rsidRPr="00AB098E">
        <w:rPr>
          <w:rFonts w:ascii="Times New Roman" w:eastAsia="Times New Roman" w:hAnsi="Times New Roman" w:cs="Times New Roman"/>
          <w:sz w:val="24"/>
          <w:szCs w:val="24"/>
        </w:rPr>
        <w:t xml:space="preserve">. </w:t>
      </w:r>
    </w:p>
    <w:p w:rsidR="00AB098E" w:rsidRPr="00AB098E" w:rsidRDefault="00AB098E" w:rsidP="00AB098E">
      <w:pPr>
        <w:spacing w:after="0" w:line="240" w:lineRule="auto"/>
        <w:ind w:left="142"/>
        <w:jc w:val="both"/>
        <w:rPr>
          <w:rFonts w:ascii="Times New Roman" w:eastAsia="Times New Roman" w:hAnsi="Times New Roman" w:cs="Times New Roman"/>
          <w:sz w:val="24"/>
          <w:szCs w:val="24"/>
        </w:rPr>
      </w:pPr>
      <w:r w:rsidRPr="00AB098E">
        <w:rPr>
          <w:rFonts w:ascii="Times New Roman" w:eastAsia="Times New Roman" w:hAnsi="Times New Roman" w:cs="Times New Roman"/>
          <w:i/>
          <w:sz w:val="24"/>
          <w:szCs w:val="24"/>
        </w:rPr>
        <w:t>2. В ценностно-ориентационной сфере:</w:t>
      </w:r>
      <w:r w:rsidRPr="00AB098E">
        <w:rPr>
          <w:rFonts w:ascii="Times New Roman" w:eastAsia="Times New Roman" w:hAnsi="Times New Roman" w:cs="Times New Roman"/>
          <w:sz w:val="24"/>
          <w:szCs w:val="24"/>
        </w:rPr>
        <w:t xml:space="preserve"> знание основных правил поведения в природе; анализ и оценка последствий деятельности человека в природе, влияния факторов риска на здоровье человека. </w:t>
      </w:r>
    </w:p>
    <w:p w:rsidR="00AB098E" w:rsidRDefault="00AB098E" w:rsidP="00AB098E">
      <w:pPr>
        <w:spacing w:after="0" w:line="240" w:lineRule="auto"/>
        <w:ind w:left="142"/>
        <w:jc w:val="both"/>
        <w:rPr>
          <w:rFonts w:ascii="Times New Roman" w:hAnsi="Times New Roman"/>
          <w:sz w:val="24"/>
          <w:szCs w:val="24"/>
        </w:rPr>
      </w:pPr>
      <w:r w:rsidRPr="00AB098E">
        <w:rPr>
          <w:rFonts w:ascii="Times New Roman" w:eastAsia="Times New Roman" w:hAnsi="Times New Roman" w:cs="Times New Roman"/>
          <w:i/>
          <w:sz w:val="24"/>
          <w:szCs w:val="24"/>
        </w:rPr>
        <w:t>3. В сфере трудовой деятельности:</w:t>
      </w:r>
      <w:r w:rsidRPr="00AB098E">
        <w:rPr>
          <w:rFonts w:ascii="Times New Roman" w:eastAsia="Times New Roman" w:hAnsi="Times New Roman" w:cs="Times New Roman"/>
          <w:sz w:val="24"/>
          <w:szCs w:val="24"/>
        </w:rPr>
        <w:t xml:space="preserve"> знание и соблюдение правил работы в кабинете биологии; соблюдение правил работы с биологическими приборами и инструментами </w:t>
      </w:r>
      <w:r>
        <w:rPr>
          <w:rFonts w:ascii="Times New Roman" w:hAnsi="Times New Roman"/>
          <w:sz w:val="24"/>
          <w:szCs w:val="24"/>
        </w:rPr>
        <w:t>Центра Точка роста</w:t>
      </w:r>
    </w:p>
    <w:p w:rsidR="00AB098E" w:rsidRPr="00AB098E" w:rsidRDefault="00AB098E" w:rsidP="00AB098E">
      <w:pPr>
        <w:spacing w:after="0" w:line="240" w:lineRule="auto"/>
        <w:ind w:left="142"/>
        <w:jc w:val="both"/>
        <w:rPr>
          <w:rFonts w:ascii="Times New Roman" w:eastAsia="Times New Roman" w:hAnsi="Times New Roman" w:cs="Times New Roman"/>
          <w:sz w:val="24"/>
          <w:szCs w:val="24"/>
        </w:rPr>
      </w:pPr>
      <w:r>
        <w:rPr>
          <w:rFonts w:ascii="Times New Roman" w:hAnsi="Times New Roman"/>
          <w:i/>
          <w:sz w:val="24"/>
          <w:szCs w:val="24"/>
        </w:rPr>
        <w:t>4</w:t>
      </w:r>
      <w:r w:rsidRPr="00AB098E">
        <w:rPr>
          <w:rFonts w:ascii="Times New Roman" w:eastAsia="Times New Roman" w:hAnsi="Times New Roman" w:cs="Times New Roman"/>
          <w:i/>
          <w:sz w:val="24"/>
          <w:szCs w:val="24"/>
        </w:rPr>
        <w:t xml:space="preserve">. В эстетической сфере: </w:t>
      </w:r>
      <w:r w:rsidRPr="00AB098E">
        <w:rPr>
          <w:rFonts w:ascii="Times New Roman" w:eastAsia="Times New Roman" w:hAnsi="Times New Roman" w:cs="Times New Roman"/>
          <w:sz w:val="24"/>
          <w:szCs w:val="24"/>
        </w:rPr>
        <w:t>овладение умением оценивать с эстетической точки зрения объекты живой природы</w:t>
      </w:r>
    </w:p>
    <w:p w:rsidR="00AB098E" w:rsidRPr="00AB098E" w:rsidRDefault="00AB098E" w:rsidP="00AB098E">
      <w:pPr>
        <w:pStyle w:val="a4"/>
        <w:shd w:val="clear" w:color="auto" w:fill="FFFFFF"/>
        <w:spacing w:before="0" w:beforeAutospacing="0" w:after="0" w:afterAutospacing="0"/>
        <w:ind w:left="142"/>
        <w:jc w:val="both"/>
        <w:rPr>
          <w:b/>
          <w:i/>
          <w:color w:val="000000"/>
          <w:u w:val="single"/>
        </w:rPr>
      </w:pPr>
      <w:r w:rsidRPr="00AB098E">
        <w:rPr>
          <w:b/>
          <w:i/>
          <w:color w:val="000000"/>
          <w:u w:val="single"/>
        </w:rPr>
        <w:t>Выпускник научится:</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AB098E" w:rsidRPr="001C585C" w:rsidRDefault="00AB098E" w:rsidP="00AB098E">
      <w:pPr>
        <w:pStyle w:val="a4"/>
        <w:numPr>
          <w:ilvl w:val="0"/>
          <w:numId w:val="26"/>
        </w:numPr>
        <w:shd w:val="clear" w:color="auto" w:fill="FFFFFF"/>
        <w:spacing w:before="0" w:beforeAutospacing="0" w:after="0" w:afterAutospacing="0"/>
        <w:ind w:left="0"/>
        <w:jc w:val="both"/>
        <w:rPr>
          <w:color w:val="000000"/>
        </w:rPr>
      </w:pPr>
      <w:r w:rsidRPr="001C585C">
        <w:rPr>
          <w:color w:val="000000"/>
        </w:rPr>
        <w:t xml:space="preserve">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AB098E" w:rsidRPr="00AB098E" w:rsidRDefault="00AB098E" w:rsidP="00AB098E">
      <w:pPr>
        <w:pStyle w:val="a4"/>
        <w:shd w:val="clear" w:color="auto" w:fill="FFFFFF"/>
        <w:spacing w:before="0" w:beforeAutospacing="0" w:after="0" w:afterAutospacing="0"/>
        <w:jc w:val="both"/>
        <w:rPr>
          <w:b/>
          <w:i/>
          <w:color w:val="000000"/>
          <w:u w:val="single"/>
        </w:rPr>
      </w:pPr>
      <w:r w:rsidRPr="00AB098E">
        <w:rPr>
          <w:b/>
          <w:i/>
          <w:color w:val="000000"/>
          <w:u w:val="single"/>
        </w:rPr>
        <w:t>Выпускник получит возможность научиться:</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 xml:space="preserve"> соблюдать правила работы в кабинете биологии, с биологическими приборами и инструментами</w:t>
      </w:r>
      <w:r w:rsidR="001C585C">
        <w:rPr>
          <w:color w:val="000000"/>
        </w:rPr>
        <w:t xml:space="preserve">  Центра Точка роста</w:t>
      </w:r>
      <w:r w:rsidRPr="00AB098E">
        <w:rPr>
          <w:color w:val="000000"/>
        </w:rPr>
        <w:t xml:space="preserve">; </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 xml:space="preserve">использовать приёмы оказания первой помощи при  укусах животных; </w:t>
      </w:r>
      <w:r w:rsidR="001C585C">
        <w:rPr>
          <w:color w:val="000000"/>
        </w:rPr>
        <w:t xml:space="preserve"> </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выделять эстетические достоинства объектов живой природы;</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 xml:space="preserve"> осознанно соблюдать основные принципы и правила отношения к живой природе;</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AB098E" w:rsidRPr="00AB098E" w:rsidRDefault="00AB098E" w:rsidP="00AB098E">
      <w:pPr>
        <w:pStyle w:val="a4"/>
        <w:numPr>
          <w:ilvl w:val="0"/>
          <w:numId w:val="26"/>
        </w:numPr>
        <w:shd w:val="clear" w:color="auto" w:fill="FFFFFF"/>
        <w:spacing w:before="0" w:beforeAutospacing="0" w:after="0" w:afterAutospacing="0"/>
        <w:ind w:left="0"/>
        <w:jc w:val="both"/>
        <w:rPr>
          <w:color w:val="000000"/>
        </w:rPr>
      </w:pPr>
      <w:r w:rsidRPr="00AB098E">
        <w:rPr>
          <w:color w:val="000000"/>
        </w:rPr>
        <w:t xml:space="preserve"> находить информацию о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AB098E" w:rsidRPr="00AB098E" w:rsidRDefault="00AB098E" w:rsidP="00AB098E">
      <w:pPr>
        <w:pStyle w:val="a4"/>
        <w:shd w:val="clear" w:color="auto" w:fill="FFFFFF"/>
        <w:spacing w:before="0" w:beforeAutospacing="0" w:after="0" w:afterAutospacing="0"/>
        <w:jc w:val="both"/>
        <w:rPr>
          <w:color w:val="000000"/>
        </w:rPr>
      </w:pPr>
    </w:p>
    <w:p w:rsidR="007813CA" w:rsidRPr="00AB098E" w:rsidRDefault="007813CA" w:rsidP="007813CA">
      <w:pPr>
        <w:tabs>
          <w:tab w:val="left" w:pos="426"/>
          <w:tab w:val="left" w:pos="567"/>
        </w:tabs>
        <w:spacing w:after="0" w:line="240" w:lineRule="auto"/>
        <w:jc w:val="center"/>
        <w:rPr>
          <w:rFonts w:ascii="Times New Roman" w:hAnsi="Times New Roman"/>
          <w:b/>
          <w:sz w:val="24"/>
          <w:szCs w:val="24"/>
          <w:lang w:eastAsia="en-US"/>
        </w:rPr>
      </w:pPr>
    </w:p>
    <w:p w:rsidR="007813CA" w:rsidRPr="00AB098E" w:rsidRDefault="007813CA" w:rsidP="007813CA">
      <w:pPr>
        <w:tabs>
          <w:tab w:val="left" w:pos="426"/>
          <w:tab w:val="left" w:pos="567"/>
        </w:tabs>
        <w:spacing w:after="0" w:line="240" w:lineRule="auto"/>
        <w:jc w:val="center"/>
        <w:rPr>
          <w:rFonts w:ascii="Times New Roman" w:hAnsi="Times New Roman"/>
          <w:b/>
          <w:bCs/>
          <w:sz w:val="24"/>
          <w:szCs w:val="24"/>
        </w:rPr>
      </w:pPr>
    </w:p>
    <w:p w:rsidR="007813CA" w:rsidRPr="00AB098E" w:rsidRDefault="007813CA" w:rsidP="007813CA">
      <w:pPr>
        <w:tabs>
          <w:tab w:val="left" w:pos="426"/>
          <w:tab w:val="left" w:pos="567"/>
        </w:tabs>
        <w:spacing w:after="0" w:line="240" w:lineRule="auto"/>
        <w:jc w:val="center"/>
        <w:rPr>
          <w:rFonts w:ascii="Times New Roman" w:hAnsi="Times New Roman"/>
          <w:b/>
          <w:bCs/>
          <w:sz w:val="24"/>
          <w:szCs w:val="24"/>
        </w:rPr>
      </w:pPr>
      <w:r w:rsidRPr="00AB098E">
        <w:rPr>
          <w:rFonts w:ascii="Times New Roman" w:hAnsi="Times New Roman"/>
          <w:b/>
          <w:bCs/>
          <w:sz w:val="24"/>
          <w:szCs w:val="24"/>
        </w:rPr>
        <w:t>Содержание программы</w:t>
      </w:r>
    </w:p>
    <w:p w:rsidR="007813CA" w:rsidRPr="00AB098E" w:rsidRDefault="007813CA" w:rsidP="007813CA">
      <w:pPr>
        <w:pStyle w:val="a3"/>
        <w:rPr>
          <w:rFonts w:ascii="Times New Roman" w:hAnsi="Times New Roman"/>
          <w:b/>
          <w:iCs/>
          <w:sz w:val="24"/>
          <w:szCs w:val="24"/>
        </w:rPr>
      </w:pPr>
      <w:r w:rsidRPr="00AB098E">
        <w:rPr>
          <w:rFonts w:ascii="Times New Roman" w:hAnsi="Times New Roman"/>
          <w:b/>
          <w:sz w:val="24"/>
          <w:szCs w:val="24"/>
        </w:rPr>
        <w:tab/>
        <w:t xml:space="preserve">Введение </w:t>
      </w:r>
      <w:r w:rsidRPr="00AB098E">
        <w:rPr>
          <w:rFonts w:ascii="Times New Roman" w:hAnsi="Times New Roman"/>
          <w:b/>
          <w:iCs/>
          <w:sz w:val="24"/>
          <w:szCs w:val="24"/>
        </w:rPr>
        <w:t>(</w:t>
      </w:r>
      <w:r w:rsidRPr="00AB098E">
        <w:rPr>
          <w:rFonts w:ascii="Times New Roman" w:hAnsi="Times New Roman"/>
          <w:b/>
          <w:i/>
          <w:iCs/>
          <w:sz w:val="24"/>
          <w:szCs w:val="24"/>
        </w:rPr>
        <w:t>2 час</w:t>
      </w:r>
      <w:r w:rsidRPr="00AB098E">
        <w:rPr>
          <w:rFonts w:ascii="Times New Roman" w:hAnsi="Times New Roman"/>
          <w:b/>
          <w:iCs/>
          <w:sz w:val="24"/>
          <w:szCs w:val="24"/>
        </w:rPr>
        <w:t>)</w:t>
      </w:r>
    </w:p>
    <w:p w:rsidR="007813CA" w:rsidRPr="00AB098E" w:rsidRDefault="007813CA" w:rsidP="007813CA">
      <w:pPr>
        <w:spacing w:after="0"/>
        <w:ind w:firstLine="709"/>
        <w:contextualSpacing/>
        <w:jc w:val="both"/>
        <w:rPr>
          <w:rFonts w:ascii="Times New Roman" w:hAnsi="Times New Roman"/>
          <w:sz w:val="24"/>
          <w:szCs w:val="24"/>
        </w:rPr>
      </w:pPr>
      <w:r w:rsidRPr="00AB098E">
        <w:rPr>
          <w:rFonts w:ascii="Times New Roman" w:hAnsi="Times New Roman"/>
          <w:sz w:val="24"/>
          <w:szCs w:val="24"/>
        </w:rPr>
        <w:t>Общие сведения о животном мире. История развития зоологии. Труды великого учёного Древней Греции Аристотеля. Развитие зоологии в Средние века и эпоху Возрождения. Изобретение микроскопа. Труды К. Линнея. Труды Ч. Дарвина, их роль в развитии зоологии. Исследования отечественных учёных в области зоологии.</w:t>
      </w:r>
    </w:p>
    <w:p w:rsidR="007813CA" w:rsidRPr="00AB098E" w:rsidRDefault="007813CA" w:rsidP="007813CA">
      <w:pPr>
        <w:spacing w:after="0"/>
        <w:ind w:firstLine="709"/>
        <w:contextualSpacing/>
        <w:jc w:val="both"/>
        <w:rPr>
          <w:rFonts w:ascii="Times New Roman" w:hAnsi="Times New Roman"/>
          <w:b/>
          <w:sz w:val="24"/>
          <w:szCs w:val="24"/>
        </w:rPr>
      </w:pPr>
      <w:r w:rsidRPr="00AB098E">
        <w:rPr>
          <w:rFonts w:ascii="Times New Roman" w:hAnsi="Times New Roman"/>
          <w:sz w:val="24"/>
          <w:szCs w:val="24"/>
        </w:rPr>
        <w:tab/>
        <w:t xml:space="preserve">Методы изучения животных. Наука зоология и ее структура. Морфология, анатомия, физиология, экология, палеонтология, этология. Сходство и различие животных и растений. Разнообразие и значение животных в природе и жизни человека. </w:t>
      </w:r>
      <w:r w:rsidRPr="00AB098E">
        <w:rPr>
          <w:rFonts w:ascii="Times New Roman" w:hAnsi="Times New Roman"/>
          <w:i/>
          <w:iCs/>
          <w:w w:val="123"/>
          <w:sz w:val="24"/>
          <w:szCs w:val="24"/>
        </w:rPr>
        <w:t>Виртуальная экс</w:t>
      </w:r>
      <w:r w:rsidRPr="00AB098E">
        <w:rPr>
          <w:rFonts w:ascii="Times New Roman" w:hAnsi="Times New Roman"/>
          <w:i/>
          <w:iCs/>
          <w:w w:val="121"/>
          <w:sz w:val="24"/>
          <w:szCs w:val="24"/>
        </w:rPr>
        <w:t>кур</w:t>
      </w:r>
      <w:r w:rsidRPr="00AB098E">
        <w:rPr>
          <w:rFonts w:ascii="Times New Roman" w:hAnsi="Times New Roman"/>
          <w:i/>
          <w:iCs/>
          <w:w w:val="120"/>
          <w:sz w:val="24"/>
          <w:szCs w:val="24"/>
        </w:rPr>
        <w:t xml:space="preserve">сия </w:t>
      </w:r>
      <w:r w:rsidRPr="00AB098E">
        <w:rPr>
          <w:rFonts w:ascii="Times New Roman" w:hAnsi="Times New Roman"/>
          <w:i/>
          <w:sz w:val="24"/>
          <w:szCs w:val="24"/>
        </w:rPr>
        <w:t>«Разнообразие животных в природе».</w:t>
      </w:r>
      <w:r w:rsidRPr="00AB098E">
        <w:rPr>
          <w:rFonts w:ascii="Times New Roman" w:hAnsi="Times New Roman"/>
          <w:sz w:val="24"/>
          <w:szCs w:val="24"/>
        </w:rPr>
        <w:t>Систематика животных.</w:t>
      </w:r>
    </w:p>
    <w:p w:rsidR="007813CA" w:rsidRPr="00AB098E" w:rsidRDefault="007813CA" w:rsidP="007813CA">
      <w:pPr>
        <w:pStyle w:val="a3"/>
        <w:spacing w:line="276" w:lineRule="auto"/>
        <w:rPr>
          <w:rFonts w:ascii="Times New Roman" w:hAnsi="Times New Roman"/>
          <w:b/>
          <w:sz w:val="24"/>
          <w:szCs w:val="24"/>
        </w:rPr>
      </w:pPr>
      <w:r w:rsidRPr="00AB098E">
        <w:rPr>
          <w:rFonts w:ascii="Times New Roman" w:hAnsi="Times New Roman"/>
          <w:sz w:val="24"/>
          <w:szCs w:val="24"/>
        </w:rPr>
        <w:lastRenderedPageBreak/>
        <w:tab/>
      </w:r>
      <w:r w:rsidRPr="00AB098E">
        <w:rPr>
          <w:rFonts w:ascii="Times New Roman" w:hAnsi="Times New Roman"/>
          <w:b/>
          <w:sz w:val="24"/>
          <w:szCs w:val="24"/>
        </w:rPr>
        <w:t xml:space="preserve">Простейшие </w:t>
      </w:r>
      <w:r w:rsidRPr="00AB098E">
        <w:rPr>
          <w:rFonts w:ascii="Times New Roman" w:hAnsi="Times New Roman"/>
          <w:b/>
          <w:iCs/>
          <w:sz w:val="24"/>
          <w:szCs w:val="24"/>
        </w:rPr>
        <w:t>(</w:t>
      </w:r>
      <w:r w:rsidRPr="00AB098E">
        <w:rPr>
          <w:rFonts w:ascii="Times New Roman" w:hAnsi="Times New Roman"/>
          <w:b/>
          <w:i/>
          <w:iCs/>
          <w:sz w:val="24"/>
          <w:szCs w:val="24"/>
        </w:rPr>
        <w:t>2 часа</w:t>
      </w:r>
      <w:r w:rsidRPr="00AB098E">
        <w:rPr>
          <w:rFonts w:ascii="Times New Roman" w:hAnsi="Times New Roman"/>
          <w:b/>
          <w:iCs/>
          <w:sz w:val="24"/>
          <w:szCs w:val="24"/>
        </w:rPr>
        <w:t>)</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ab/>
        <w:t xml:space="preserve">Общая характеристика </w:t>
      </w:r>
      <w:proofErr w:type="spellStart"/>
      <w:r w:rsidRPr="00AB098E">
        <w:rPr>
          <w:rFonts w:ascii="Times New Roman" w:hAnsi="Times New Roman"/>
          <w:sz w:val="24"/>
          <w:szCs w:val="24"/>
        </w:rPr>
        <w:t>подцарства</w:t>
      </w:r>
      <w:proofErr w:type="spellEnd"/>
      <w:r w:rsidRPr="00AB098E">
        <w:rPr>
          <w:rFonts w:ascii="Times New Roman" w:hAnsi="Times New Roman"/>
          <w:sz w:val="24"/>
          <w:szCs w:val="24"/>
        </w:rPr>
        <w:t xml:space="preserve"> </w:t>
      </w:r>
      <w:proofErr w:type="spellStart"/>
      <w:r w:rsidRPr="00AB098E">
        <w:rPr>
          <w:rFonts w:ascii="Times New Roman" w:hAnsi="Times New Roman"/>
          <w:sz w:val="24"/>
          <w:szCs w:val="24"/>
        </w:rPr>
        <w:t>Простейшие:многообразие</w:t>
      </w:r>
      <w:proofErr w:type="spellEnd"/>
      <w:r w:rsidRPr="00AB098E">
        <w:rPr>
          <w:rFonts w:ascii="Times New Roman" w:hAnsi="Times New Roman"/>
          <w:sz w:val="24"/>
          <w:szCs w:val="24"/>
        </w:rPr>
        <w:t>, среда и места обитания; образ жизни и поведение; биологические и экологические особенности; значение в природе и жизни человека; колониальные организмы. Работа с микропрепаратами  центра Точка роста.</w:t>
      </w:r>
    </w:p>
    <w:p w:rsidR="007813CA" w:rsidRPr="00AB098E" w:rsidRDefault="007813CA" w:rsidP="007813CA">
      <w:pPr>
        <w:snapToGrid w:val="0"/>
        <w:spacing w:after="0"/>
        <w:ind w:firstLine="709"/>
        <w:contextualSpacing/>
        <w:jc w:val="both"/>
        <w:rPr>
          <w:rFonts w:ascii="Times New Roman" w:hAnsi="Times New Roman"/>
          <w:sz w:val="24"/>
          <w:szCs w:val="24"/>
        </w:rPr>
      </w:pPr>
      <w:r w:rsidRPr="00AB098E">
        <w:rPr>
          <w:rFonts w:ascii="Times New Roman" w:hAnsi="Times New Roman"/>
          <w:i/>
          <w:sz w:val="24"/>
          <w:szCs w:val="24"/>
        </w:rPr>
        <w:t xml:space="preserve">Тип Саркодовые и жгутиконосцы. Класс Саркодовые. </w:t>
      </w:r>
      <w:r w:rsidRPr="00AB098E">
        <w:rPr>
          <w:rFonts w:ascii="Times New Roman" w:hAnsi="Times New Roman"/>
          <w:sz w:val="24"/>
          <w:szCs w:val="24"/>
        </w:rPr>
        <w:t xml:space="preserve">Среда обитания, внешнее строение. Строение и жизнедеятельность саркодовых на примере амёбы-протея. Разнообразие саркодовых. </w:t>
      </w:r>
    </w:p>
    <w:p w:rsidR="007813CA" w:rsidRPr="00AB098E" w:rsidRDefault="007813CA" w:rsidP="007813CA">
      <w:pPr>
        <w:snapToGrid w:val="0"/>
        <w:spacing w:after="0"/>
        <w:ind w:firstLine="709"/>
        <w:contextualSpacing/>
        <w:jc w:val="both"/>
        <w:rPr>
          <w:rFonts w:ascii="Times New Roman" w:hAnsi="Times New Roman"/>
          <w:sz w:val="24"/>
          <w:szCs w:val="24"/>
        </w:rPr>
      </w:pPr>
      <w:r w:rsidRPr="00AB098E">
        <w:rPr>
          <w:rFonts w:ascii="Times New Roman" w:hAnsi="Times New Roman"/>
          <w:i/>
          <w:sz w:val="24"/>
          <w:szCs w:val="24"/>
        </w:rPr>
        <w:t xml:space="preserve">Тип Инфузории. </w:t>
      </w:r>
      <w:r w:rsidRPr="00AB098E">
        <w:rPr>
          <w:rFonts w:ascii="Times New Roman" w:hAnsi="Times New Roman"/>
          <w:sz w:val="24"/>
          <w:szCs w:val="24"/>
        </w:rPr>
        <w:t>Среда обитания, строение и передвижение на примере инфузории-туфельки. Связь усложнения строения инфузорий с процессами их жизнедеятельности. Разнообразие инфузорий.</w:t>
      </w:r>
    </w:p>
    <w:p w:rsidR="007813CA" w:rsidRPr="00AB098E" w:rsidRDefault="007813CA" w:rsidP="007813CA">
      <w:pPr>
        <w:snapToGrid w:val="0"/>
        <w:spacing w:after="0"/>
        <w:ind w:firstLine="709"/>
        <w:contextualSpacing/>
        <w:jc w:val="both"/>
        <w:rPr>
          <w:rFonts w:ascii="Times New Roman" w:hAnsi="Times New Roman"/>
          <w:sz w:val="24"/>
          <w:szCs w:val="24"/>
        </w:rPr>
      </w:pPr>
      <w:r w:rsidRPr="00AB098E">
        <w:rPr>
          <w:rFonts w:ascii="Times New Roman" w:hAnsi="Times New Roman"/>
          <w:i/>
          <w:sz w:val="24"/>
          <w:szCs w:val="24"/>
        </w:rPr>
        <w:t xml:space="preserve">Тип Саркодовые и жгутиконосцы. Класс Жгутиконосцы. </w:t>
      </w:r>
      <w:r w:rsidRPr="00AB098E">
        <w:rPr>
          <w:rFonts w:ascii="Times New Roman" w:hAnsi="Times New Roman"/>
          <w:sz w:val="24"/>
          <w:szCs w:val="24"/>
        </w:rPr>
        <w:t>Среда обитания, строение и передвижение на примере эвглены зелёной. Характер питания, его зависимость от условий среды. Дыхание, выделение и размножение. Сочетание признаков животного и растения у эвглены зелёной. Разнообразие жгутиконосцев.</w:t>
      </w:r>
    </w:p>
    <w:p w:rsidR="007813CA" w:rsidRPr="00AB098E" w:rsidRDefault="007813CA" w:rsidP="007813CA">
      <w:pPr>
        <w:spacing w:after="0"/>
        <w:ind w:firstLine="709"/>
        <w:contextualSpacing/>
        <w:jc w:val="both"/>
        <w:rPr>
          <w:rFonts w:ascii="Times New Roman" w:hAnsi="Times New Roman"/>
          <w:sz w:val="24"/>
          <w:szCs w:val="24"/>
        </w:rPr>
      </w:pPr>
      <w:r w:rsidRPr="00AB098E">
        <w:rPr>
          <w:rFonts w:ascii="Times New Roman" w:hAnsi="Times New Roman"/>
          <w:sz w:val="24"/>
          <w:szCs w:val="24"/>
        </w:rPr>
        <w:t xml:space="preserve">Значение </w:t>
      </w:r>
      <w:proofErr w:type="spellStart"/>
      <w:r w:rsidRPr="00AB098E">
        <w:rPr>
          <w:rFonts w:ascii="Times New Roman" w:hAnsi="Times New Roman"/>
          <w:sz w:val="24"/>
          <w:szCs w:val="24"/>
        </w:rPr>
        <w:t>простейших.Место</w:t>
      </w:r>
      <w:proofErr w:type="spellEnd"/>
      <w:r w:rsidRPr="00AB098E">
        <w:rPr>
          <w:rFonts w:ascii="Times New Roman" w:hAnsi="Times New Roman"/>
          <w:sz w:val="24"/>
          <w:szCs w:val="24"/>
        </w:rPr>
        <w:t xml:space="preserve"> простейших в живой природе. Простейшие-паразиты. Дизентерийная амёба, малярный плазмодий, трипаносомы, </w:t>
      </w:r>
      <w:proofErr w:type="spellStart"/>
      <w:r w:rsidRPr="00AB098E">
        <w:rPr>
          <w:rFonts w:ascii="Times New Roman" w:hAnsi="Times New Roman"/>
          <w:sz w:val="24"/>
          <w:szCs w:val="24"/>
        </w:rPr>
        <w:t>лямблии</w:t>
      </w:r>
      <w:proofErr w:type="spellEnd"/>
      <w:r w:rsidRPr="00AB098E">
        <w:rPr>
          <w:rFonts w:ascii="Times New Roman" w:hAnsi="Times New Roman"/>
          <w:sz w:val="24"/>
          <w:szCs w:val="24"/>
        </w:rPr>
        <w:t xml:space="preserve">, </w:t>
      </w:r>
      <w:proofErr w:type="spellStart"/>
      <w:r w:rsidRPr="00AB098E">
        <w:rPr>
          <w:rFonts w:ascii="Times New Roman" w:hAnsi="Times New Roman"/>
          <w:sz w:val="24"/>
          <w:szCs w:val="24"/>
        </w:rPr>
        <w:t>лейшмании</w:t>
      </w:r>
      <w:proofErr w:type="spellEnd"/>
      <w:r w:rsidRPr="00AB098E">
        <w:rPr>
          <w:rFonts w:ascii="Times New Roman" w:hAnsi="Times New Roman"/>
          <w:sz w:val="24"/>
          <w:szCs w:val="24"/>
        </w:rPr>
        <w:t>, трихомонады — возбудители заболеваний человека и животных. Меры предупреждения заболеваний, вызываемых простейшими.</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i/>
          <w:iCs/>
          <w:sz w:val="24"/>
          <w:szCs w:val="24"/>
        </w:rPr>
        <w:tab/>
      </w:r>
      <w:r w:rsidRPr="00AB098E">
        <w:rPr>
          <w:rFonts w:ascii="Times New Roman" w:hAnsi="Times New Roman"/>
          <w:b/>
          <w:i/>
          <w:iCs/>
          <w:sz w:val="24"/>
          <w:szCs w:val="24"/>
        </w:rPr>
        <w:t>Демонстрация</w:t>
      </w:r>
      <w:r w:rsidRPr="00AB098E">
        <w:rPr>
          <w:rFonts w:ascii="Times New Roman" w:hAnsi="Times New Roman"/>
          <w:i/>
          <w:iCs/>
          <w:sz w:val="24"/>
          <w:szCs w:val="24"/>
        </w:rPr>
        <w:t>-</w:t>
      </w:r>
      <w:r w:rsidRPr="00AB098E">
        <w:rPr>
          <w:rFonts w:ascii="Times New Roman" w:hAnsi="Times New Roman"/>
          <w:sz w:val="24"/>
          <w:szCs w:val="24"/>
        </w:rPr>
        <w:t xml:space="preserve">Живые инфузории. Микропрепараты </w:t>
      </w:r>
      <w:r w:rsidR="00DB67DD" w:rsidRPr="00AB098E">
        <w:rPr>
          <w:rFonts w:ascii="Times New Roman" w:hAnsi="Times New Roman"/>
          <w:sz w:val="24"/>
          <w:szCs w:val="24"/>
        </w:rPr>
        <w:t xml:space="preserve">центра Точка роста  </w:t>
      </w:r>
      <w:r w:rsidRPr="00AB098E">
        <w:rPr>
          <w:rFonts w:ascii="Times New Roman" w:hAnsi="Times New Roman"/>
          <w:sz w:val="24"/>
          <w:szCs w:val="24"/>
        </w:rPr>
        <w:t>. Просмотр фильма, презентации. Игры: соседи по планете – Простейшие, интересные факты о простейших.</w:t>
      </w:r>
    </w:p>
    <w:p w:rsidR="007813CA" w:rsidRPr="00AB098E" w:rsidRDefault="007813CA" w:rsidP="007813CA">
      <w:pPr>
        <w:pStyle w:val="a3"/>
        <w:spacing w:line="276" w:lineRule="auto"/>
        <w:rPr>
          <w:rFonts w:ascii="Times New Roman" w:hAnsi="Times New Roman"/>
          <w:b/>
          <w:sz w:val="24"/>
          <w:szCs w:val="24"/>
        </w:rPr>
      </w:pPr>
      <w:r w:rsidRPr="00AB098E">
        <w:rPr>
          <w:rFonts w:ascii="Times New Roman" w:hAnsi="Times New Roman"/>
          <w:sz w:val="24"/>
          <w:szCs w:val="24"/>
        </w:rPr>
        <w:tab/>
      </w:r>
      <w:r w:rsidRPr="00AB098E">
        <w:rPr>
          <w:rFonts w:ascii="Times New Roman" w:hAnsi="Times New Roman"/>
          <w:b/>
          <w:sz w:val="24"/>
          <w:szCs w:val="24"/>
        </w:rPr>
        <w:t xml:space="preserve">Многоклеточные животные </w:t>
      </w:r>
      <w:r w:rsidRPr="00AB098E">
        <w:rPr>
          <w:rFonts w:ascii="Times New Roman" w:hAnsi="Times New Roman"/>
          <w:b/>
          <w:iCs/>
          <w:sz w:val="24"/>
          <w:szCs w:val="24"/>
        </w:rPr>
        <w:t>(</w:t>
      </w:r>
      <w:r w:rsidRPr="00AB098E">
        <w:rPr>
          <w:rFonts w:ascii="Times New Roman" w:hAnsi="Times New Roman"/>
          <w:b/>
          <w:i/>
          <w:iCs/>
          <w:sz w:val="24"/>
          <w:szCs w:val="24"/>
        </w:rPr>
        <w:t>29 часов</w:t>
      </w:r>
      <w:r w:rsidRPr="00AB098E">
        <w:rPr>
          <w:rFonts w:ascii="Times New Roman" w:hAnsi="Times New Roman"/>
          <w:b/>
          <w:iCs/>
          <w:sz w:val="24"/>
          <w:szCs w:val="24"/>
        </w:rPr>
        <w:t>)</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ab/>
        <w:t>Беспозвоночные животные.</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ab/>
      </w:r>
      <w:r w:rsidRPr="00AB098E">
        <w:rPr>
          <w:rFonts w:ascii="Times New Roman" w:hAnsi="Times New Roman"/>
          <w:b/>
          <w:sz w:val="24"/>
          <w:szCs w:val="24"/>
        </w:rPr>
        <w:t>Тип Губки:</w:t>
      </w:r>
      <w:r w:rsidRPr="00AB098E">
        <w:rPr>
          <w:rFonts w:ascii="Times New Roman" w:hAnsi="Times New Roman"/>
          <w:sz w:val="24"/>
          <w:szCs w:val="24"/>
        </w:rPr>
        <w:t xml:space="preserve"> многообразие, среда обитания, образ жизни; биологические и экологические особенности; значение в природе и жизни человека.</w:t>
      </w:r>
    </w:p>
    <w:p w:rsidR="007813CA" w:rsidRPr="00AB098E" w:rsidRDefault="007813CA" w:rsidP="007813CA">
      <w:pPr>
        <w:spacing w:after="0"/>
        <w:contextualSpacing/>
        <w:jc w:val="both"/>
        <w:rPr>
          <w:rFonts w:ascii="Times New Roman" w:hAnsi="Times New Roman"/>
          <w:sz w:val="24"/>
          <w:szCs w:val="24"/>
        </w:rPr>
      </w:pPr>
      <w:r w:rsidRPr="00AB098E">
        <w:rPr>
          <w:rFonts w:ascii="Times New Roman" w:hAnsi="Times New Roman"/>
          <w:sz w:val="24"/>
          <w:szCs w:val="24"/>
        </w:rPr>
        <w:tab/>
      </w:r>
      <w:r w:rsidRPr="00AB098E">
        <w:rPr>
          <w:rFonts w:ascii="Times New Roman" w:hAnsi="Times New Roman"/>
          <w:b/>
          <w:sz w:val="24"/>
          <w:szCs w:val="24"/>
        </w:rPr>
        <w:t>Тип Кишечнополостные:</w:t>
      </w:r>
      <w:r w:rsidRPr="00AB098E">
        <w:rPr>
          <w:rFonts w:ascii="Times New Roman" w:hAnsi="Times New Roman"/>
          <w:sz w:val="24"/>
          <w:szCs w:val="24"/>
        </w:rPr>
        <w:t xml:space="preserve">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w:t>
      </w:r>
      <w:proofErr w:type="spellStart"/>
      <w:r w:rsidRPr="00AB098E">
        <w:rPr>
          <w:rFonts w:ascii="Times New Roman" w:hAnsi="Times New Roman"/>
          <w:sz w:val="24"/>
          <w:szCs w:val="24"/>
        </w:rPr>
        <w:t>виды.Строение</w:t>
      </w:r>
      <w:proofErr w:type="spellEnd"/>
      <w:r w:rsidRPr="00AB098E">
        <w:rPr>
          <w:rFonts w:ascii="Times New Roman" w:hAnsi="Times New Roman"/>
          <w:sz w:val="24"/>
          <w:szCs w:val="24"/>
        </w:rPr>
        <w:t xml:space="preserve"> и жизнедеятельность. Разнообразие кишечнополостных. Класс Гидроидные. Класс Коралловые полипы, жизненные циклы, процессы жизнедеятельности. Класс Сцифоидные медузы, характерные черты строения и жизнедеятельности, жизненный цикл.</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i/>
          <w:iCs/>
          <w:sz w:val="24"/>
          <w:szCs w:val="24"/>
        </w:rPr>
        <w:tab/>
        <w:t xml:space="preserve">Демонстрация </w:t>
      </w:r>
      <w:r w:rsidRPr="00AB098E">
        <w:rPr>
          <w:rFonts w:ascii="Times New Roman" w:hAnsi="Times New Roman"/>
          <w:sz w:val="24"/>
          <w:szCs w:val="24"/>
        </w:rPr>
        <w:tab/>
        <w:t xml:space="preserve"> Микропрепарат</w:t>
      </w:r>
      <w:r w:rsidR="00DB67DD" w:rsidRPr="00AB098E">
        <w:rPr>
          <w:rFonts w:ascii="Times New Roman" w:hAnsi="Times New Roman"/>
          <w:sz w:val="24"/>
          <w:szCs w:val="24"/>
        </w:rPr>
        <w:t>ы  центра Точка роста.</w:t>
      </w:r>
      <w:r w:rsidRPr="00AB098E">
        <w:rPr>
          <w:rFonts w:ascii="Times New Roman" w:hAnsi="Times New Roman"/>
          <w:sz w:val="24"/>
          <w:szCs w:val="24"/>
        </w:rPr>
        <w:t xml:space="preserve"> Образцы коралла. Видеофильм.</w:t>
      </w:r>
    </w:p>
    <w:p w:rsidR="007813CA" w:rsidRPr="00AB098E" w:rsidRDefault="007813CA" w:rsidP="007813CA">
      <w:pPr>
        <w:spacing w:after="0"/>
        <w:ind w:firstLine="709"/>
        <w:contextualSpacing/>
        <w:jc w:val="both"/>
        <w:rPr>
          <w:rFonts w:ascii="Times New Roman" w:hAnsi="Times New Roman"/>
          <w:sz w:val="24"/>
          <w:szCs w:val="24"/>
        </w:rPr>
      </w:pPr>
      <w:r w:rsidRPr="00AB098E">
        <w:rPr>
          <w:rFonts w:ascii="Times New Roman" w:hAnsi="Times New Roman"/>
          <w:b/>
          <w:sz w:val="24"/>
          <w:szCs w:val="24"/>
        </w:rPr>
        <w:t xml:space="preserve">Тип Плоские </w:t>
      </w:r>
      <w:proofErr w:type="spellStart"/>
      <w:r w:rsidRPr="00AB098E">
        <w:rPr>
          <w:rFonts w:ascii="Times New Roman" w:hAnsi="Times New Roman"/>
          <w:b/>
          <w:sz w:val="24"/>
          <w:szCs w:val="24"/>
        </w:rPr>
        <w:t>черви.</w:t>
      </w:r>
      <w:r w:rsidRPr="00AB098E">
        <w:rPr>
          <w:rFonts w:ascii="Times New Roman" w:hAnsi="Times New Roman"/>
          <w:sz w:val="24"/>
          <w:szCs w:val="24"/>
        </w:rPr>
        <w:t>Общая</w:t>
      </w:r>
      <w:proofErr w:type="spellEnd"/>
      <w:r w:rsidRPr="00AB098E">
        <w:rPr>
          <w:rFonts w:ascii="Times New Roman" w:hAnsi="Times New Roman"/>
          <w:sz w:val="24"/>
          <w:szCs w:val="24"/>
        </w:rPr>
        <w:t xml:space="preserve"> характеристика. Класс Ресничные черви. Места обитания и общие черты строения. Системы органов, жизнедеятельность. Черты более высокого уровня организации по сравнению с кишечнополостными.</w:t>
      </w:r>
    </w:p>
    <w:p w:rsidR="007813CA" w:rsidRPr="00AB098E" w:rsidRDefault="007813CA" w:rsidP="007813CA">
      <w:pPr>
        <w:spacing w:after="0"/>
        <w:ind w:firstLine="709"/>
        <w:contextualSpacing/>
        <w:jc w:val="both"/>
        <w:rPr>
          <w:rFonts w:ascii="Times New Roman" w:hAnsi="Times New Roman"/>
          <w:sz w:val="24"/>
          <w:szCs w:val="24"/>
        </w:rPr>
      </w:pPr>
      <w:r w:rsidRPr="00AB098E">
        <w:rPr>
          <w:rFonts w:ascii="Times New Roman" w:hAnsi="Times New Roman"/>
          <w:b/>
          <w:sz w:val="24"/>
          <w:szCs w:val="24"/>
        </w:rPr>
        <w:t xml:space="preserve">Тип Круглые </w:t>
      </w:r>
      <w:proofErr w:type="spellStart"/>
      <w:r w:rsidRPr="00AB098E">
        <w:rPr>
          <w:rFonts w:ascii="Times New Roman" w:hAnsi="Times New Roman"/>
          <w:b/>
          <w:sz w:val="24"/>
          <w:szCs w:val="24"/>
        </w:rPr>
        <w:t>черви.</w:t>
      </w:r>
      <w:r w:rsidRPr="00AB098E">
        <w:rPr>
          <w:rFonts w:ascii="Times New Roman" w:hAnsi="Times New Roman"/>
          <w:sz w:val="24"/>
          <w:szCs w:val="24"/>
        </w:rPr>
        <w:t>Класс</w:t>
      </w:r>
      <w:proofErr w:type="spellEnd"/>
      <w:r w:rsidRPr="00AB098E">
        <w:rPr>
          <w:rFonts w:ascii="Times New Roman" w:hAnsi="Times New Roman"/>
          <w:sz w:val="24"/>
          <w:szCs w:val="24"/>
        </w:rPr>
        <w:t xml:space="preserve"> Нематоды. Общая характеристика. Внешнее строение. Строение систем внутренних органов. Взаимосвязь строения и образа жизни представителей типа. Профилактика заражения человека круглыми червями.</w:t>
      </w:r>
    </w:p>
    <w:p w:rsidR="007813CA" w:rsidRPr="00AB098E" w:rsidRDefault="007813CA" w:rsidP="007813CA">
      <w:pPr>
        <w:spacing w:after="0"/>
        <w:ind w:firstLine="709"/>
        <w:contextualSpacing/>
        <w:jc w:val="both"/>
        <w:rPr>
          <w:rFonts w:ascii="Times New Roman" w:hAnsi="Times New Roman"/>
          <w:color w:val="231F20"/>
          <w:sz w:val="24"/>
          <w:szCs w:val="24"/>
        </w:rPr>
      </w:pPr>
      <w:r w:rsidRPr="00AB098E">
        <w:rPr>
          <w:rFonts w:ascii="Times New Roman" w:hAnsi="Times New Roman"/>
          <w:b/>
          <w:sz w:val="24"/>
          <w:szCs w:val="24"/>
        </w:rPr>
        <w:t xml:space="preserve">Тип Кольчатые </w:t>
      </w:r>
      <w:proofErr w:type="spellStart"/>
      <w:r w:rsidRPr="00AB098E">
        <w:rPr>
          <w:rFonts w:ascii="Times New Roman" w:hAnsi="Times New Roman"/>
          <w:b/>
          <w:sz w:val="24"/>
          <w:szCs w:val="24"/>
        </w:rPr>
        <w:t>черви.</w:t>
      </w:r>
      <w:r w:rsidRPr="00AB098E">
        <w:rPr>
          <w:rFonts w:ascii="Times New Roman" w:hAnsi="Times New Roman"/>
          <w:sz w:val="24"/>
          <w:szCs w:val="24"/>
        </w:rPr>
        <w:t>Общая</w:t>
      </w:r>
      <w:proofErr w:type="spellEnd"/>
      <w:r w:rsidRPr="00AB098E">
        <w:rPr>
          <w:rFonts w:ascii="Times New Roman" w:hAnsi="Times New Roman"/>
          <w:sz w:val="24"/>
          <w:szCs w:val="24"/>
        </w:rPr>
        <w:t xml:space="preserve"> характеристика. Внешнее и внутреннее строение. Размножение и развитие. </w:t>
      </w:r>
      <w:r w:rsidRPr="00AB098E">
        <w:rPr>
          <w:rFonts w:ascii="Times New Roman" w:hAnsi="Times New Roman"/>
          <w:i/>
          <w:sz w:val="24"/>
          <w:szCs w:val="24"/>
        </w:rPr>
        <w:t>Класс Многощетинковые черви.</w:t>
      </w:r>
      <w:r w:rsidRPr="00AB098E">
        <w:rPr>
          <w:rFonts w:ascii="Times New Roman" w:hAnsi="Times New Roman"/>
          <w:sz w:val="24"/>
          <w:szCs w:val="24"/>
        </w:rPr>
        <w:t xml:space="preserve"> Места обитания, строение и жизнедеятельность систем внутренних органов. Уровни организации органов чувств свободноживущих кольчатых червей и паразитических круглых червей. </w:t>
      </w:r>
      <w:r w:rsidRPr="00AB098E">
        <w:rPr>
          <w:rFonts w:ascii="Times New Roman" w:hAnsi="Times New Roman"/>
          <w:i/>
          <w:sz w:val="24"/>
          <w:szCs w:val="24"/>
        </w:rPr>
        <w:t xml:space="preserve">Класс Малощетинковые черви. </w:t>
      </w:r>
      <w:r w:rsidRPr="00AB098E">
        <w:rPr>
          <w:rFonts w:ascii="Times New Roman" w:hAnsi="Times New Roman"/>
          <w:sz w:val="24"/>
          <w:szCs w:val="24"/>
        </w:rPr>
        <w:t xml:space="preserve">Места обитания, значение в природе. Особенности внешнего </w:t>
      </w:r>
      <w:r w:rsidRPr="00AB098E">
        <w:rPr>
          <w:rFonts w:ascii="Times New Roman" w:hAnsi="Times New Roman"/>
          <w:sz w:val="24"/>
          <w:szCs w:val="24"/>
        </w:rPr>
        <w:lastRenderedPageBreak/>
        <w:t>строения. Строение систем органов дождевого червя, их взаимосвязь с образом жизни. Роль малощетинковых червей в процессах</w:t>
      </w:r>
      <w:r w:rsidRPr="00AB098E">
        <w:rPr>
          <w:rFonts w:ascii="Times New Roman" w:hAnsi="Times New Roman"/>
          <w:color w:val="231F20"/>
          <w:sz w:val="24"/>
          <w:szCs w:val="24"/>
        </w:rPr>
        <w:t xml:space="preserve"> почвообразования.</w:t>
      </w:r>
    </w:p>
    <w:p w:rsidR="007813CA" w:rsidRPr="00AB098E" w:rsidRDefault="007813CA" w:rsidP="007813CA">
      <w:pPr>
        <w:tabs>
          <w:tab w:val="left" w:pos="9581"/>
        </w:tabs>
        <w:snapToGrid w:val="0"/>
        <w:spacing w:after="0"/>
        <w:ind w:firstLine="709"/>
        <w:contextualSpacing/>
        <w:jc w:val="both"/>
        <w:rPr>
          <w:rFonts w:ascii="Times New Roman" w:hAnsi="Times New Roman"/>
          <w:sz w:val="24"/>
          <w:szCs w:val="24"/>
        </w:rPr>
      </w:pPr>
      <w:r w:rsidRPr="00AB098E">
        <w:rPr>
          <w:rFonts w:ascii="Times New Roman" w:hAnsi="Times New Roman"/>
          <w:b/>
          <w:sz w:val="24"/>
          <w:szCs w:val="24"/>
        </w:rPr>
        <w:t>Тип Моллюски:</w:t>
      </w:r>
      <w:r w:rsidRPr="00AB098E">
        <w:rPr>
          <w:rFonts w:ascii="Times New Roman" w:hAnsi="Times New Roman"/>
          <w:sz w:val="24"/>
          <w:szCs w:val="24"/>
        </w:rPr>
        <w:t xml:space="preserve"> многообразие, среда обитания, образ жизни и поведение; биологические и экологические особенности; значение в природе и жизни человека. </w:t>
      </w:r>
      <w:r w:rsidRPr="00AB098E">
        <w:rPr>
          <w:rFonts w:ascii="Times New Roman" w:hAnsi="Times New Roman"/>
          <w:b/>
          <w:i/>
          <w:sz w:val="24"/>
          <w:szCs w:val="24"/>
        </w:rPr>
        <w:t xml:space="preserve">Класс Брюхоногие </w:t>
      </w:r>
      <w:proofErr w:type="spellStart"/>
      <w:r w:rsidRPr="00AB098E">
        <w:rPr>
          <w:rFonts w:ascii="Times New Roman" w:hAnsi="Times New Roman"/>
          <w:b/>
          <w:i/>
          <w:sz w:val="24"/>
          <w:szCs w:val="24"/>
        </w:rPr>
        <w:t>моллюски.</w:t>
      </w:r>
      <w:r w:rsidRPr="00AB098E">
        <w:rPr>
          <w:rFonts w:ascii="Times New Roman" w:hAnsi="Times New Roman"/>
          <w:sz w:val="24"/>
          <w:szCs w:val="24"/>
        </w:rPr>
        <w:t>Среда</w:t>
      </w:r>
      <w:proofErr w:type="spellEnd"/>
      <w:r w:rsidRPr="00AB098E">
        <w:rPr>
          <w:rFonts w:ascii="Times New Roman" w:hAnsi="Times New Roman"/>
          <w:sz w:val="24"/>
          <w:szCs w:val="24"/>
        </w:rPr>
        <w:t xml:space="preserve"> обитания, внешнее строение на примере большого прудовика. Строение и жизнедеятельность систем внутренних органов. Особенности размножения и развития. Роль в природе и значение для человека. </w:t>
      </w:r>
      <w:r w:rsidRPr="00AB098E">
        <w:rPr>
          <w:rFonts w:ascii="Times New Roman" w:hAnsi="Times New Roman"/>
          <w:b/>
          <w:i/>
          <w:sz w:val="24"/>
          <w:szCs w:val="24"/>
        </w:rPr>
        <w:t>Класс Двустворчатые</w:t>
      </w:r>
      <w:r w:rsidRPr="00AB098E">
        <w:rPr>
          <w:rFonts w:ascii="Times New Roman" w:hAnsi="Times New Roman"/>
          <w:i/>
          <w:sz w:val="24"/>
          <w:szCs w:val="24"/>
        </w:rPr>
        <w:t xml:space="preserve"> моллюски. </w:t>
      </w:r>
      <w:r w:rsidRPr="00AB098E">
        <w:rPr>
          <w:rFonts w:ascii="Times New Roman" w:hAnsi="Times New Roman"/>
          <w:sz w:val="24"/>
          <w:szCs w:val="24"/>
        </w:rPr>
        <w:t>Среда обитания, внешнее строение на примере беззубки. Строение и функции систем внутренних органов. Особенности размножения и развития. Роль в природе и значение для человека.</w:t>
      </w:r>
    </w:p>
    <w:p w:rsidR="00DB67DD" w:rsidRPr="00AB098E" w:rsidRDefault="007813CA" w:rsidP="007813CA">
      <w:pPr>
        <w:spacing w:after="0"/>
        <w:ind w:firstLine="709"/>
        <w:contextualSpacing/>
        <w:rPr>
          <w:rFonts w:ascii="Times New Roman" w:hAnsi="Times New Roman"/>
          <w:sz w:val="24"/>
          <w:szCs w:val="24"/>
        </w:rPr>
      </w:pPr>
      <w:r w:rsidRPr="00AB098E">
        <w:rPr>
          <w:rFonts w:ascii="Times New Roman" w:hAnsi="Times New Roman"/>
          <w:b/>
          <w:i/>
          <w:sz w:val="24"/>
          <w:szCs w:val="24"/>
        </w:rPr>
        <w:t xml:space="preserve">Класс Головоногие </w:t>
      </w:r>
      <w:proofErr w:type="spellStart"/>
      <w:r w:rsidRPr="00AB098E">
        <w:rPr>
          <w:rFonts w:ascii="Times New Roman" w:hAnsi="Times New Roman"/>
          <w:b/>
          <w:i/>
          <w:sz w:val="24"/>
          <w:szCs w:val="24"/>
        </w:rPr>
        <w:t>моллюски.</w:t>
      </w:r>
      <w:r w:rsidRPr="00AB098E">
        <w:rPr>
          <w:rFonts w:ascii="Times New Roman" w:hAnsi="Times New Roman"/>
          <w:sz w:val="24"/>
          <w:szCs w:val="24"/>
        </w:rPr>
        <w:t>Среда</w:t>
      </w:r>
      <w:proofErr w:type="spellEnd"/>
      <w:r w:rsidRPr="00AB098E">
        <w:rPr>
          <w:rFonts w:ascii="Times New Roman" w:hAnsi="Times New Roman"/>
          <w:sz w:val="24"/>
          <w:szCs w:val="24"/>
        </w:rPr>
        <w:t xml:space="preserve"> обитания, внешнее строение. Характерные черты строения и функции опорно-двигательной системы. Строение и функции систем внутренних органов. Значение головоногих моллюсков. Признаки усложнения организации.</w:t>
      </w:r>
    </w:p>
    <w:p w:rsidR="007813CA" w:rsidRPr="00AB098E" w:rsidRDefault="007813CA" w:rsidP="007813CA">
      <w:pPr>
        <w:spacing w:after="0"/>
        <w:ind w:firstLine="709"/>
        <w:contextualSpacing/>
        <w:rPr>
          <w:rFonts w:ascii="Times New Roman" w:hAnsi="Times New Roman"/>
          <w:sz w:val="24"/>
          <w:szCs w:val="24"/>
        </w:rPr>
      </w:pPr>
      <w:r w:rsidRPr="00AB098E">
        <w:rPr>
          <w:rFonts w:ascii="Times New Roman" w:hAnsi="Times New Roman"/>
          <w:b/>
          <w:i/>
          <w:iCs/>
          <w:w w:val="119"/>
          <w:sz w:val="24"/>
          <w:szCs w:val="24"/>
        </w:rPr>
        <w:t>Лабораторная работа</w:t>
      </w:r>
      <w:r w:rsidRPr="00AB098E">
        <w:rPr>
          <w:rFonts w:ascii="Times New Roman" w:hAnsi="Times New Roman"/>
          <w:i/>
          <w:iCs/>
          <w:w w:val="119"/>
          <w:sz w:val="24"/>
          <w:szCs w:val="24"/>
        </w:rPr>
        <w:t xml:space="preserve"> </w:t>
      </w:r>
      <w:r w:rsidR="00DB67DD" w:rsidRPr="00AB098E">
        <w:rPr>
          <w:rFonts w:ascii="Times New Roman" w:hAnsi="Times New Roman"/>
          <w:i/>
          <w:iCs/>
          <w:w w:val="119"/>
          <w:sz w:val="24"/>
          <w:szCs w:val="24"/>
        </w:rPr>
        <w:t xml:space="preserve">с использованием оборудования центра Точка роста.   </w:t>
      </w:r>
      <w:proofErr w:type="spellStart"/>
      <w:r w:rsidR="00DB67DD" w:rsidRPr="00AB098E">
        <w:rPr>
          <w:rFonts w:ascii="Times New Roman" w:hAnsi="Times New Roman"/>
          <w:i/>
          <w:iCs/>
          <w:w w:val="119"/>
          <w:sz w:val="24"/>
          <w:szCs w:val="24"/>
        </w:rPr>
        <w:t>Л.р</w:t>
      </w:r>
      <w:proofErr w:type="spellEnd"/>
      <w:r w:rsidR="00DB67DD" w:rsidRPr="00AB098E">
        <w:rPr>
          <w:rFonts w:ascii="Times New Roman" w:hAnsi="Times New Roman"/>
          <w:i/>
          <w:iCs/>
          <w:w w:val="119"/>
          <w:sz w:val="24"/>
          <w:szCs w:val="24"/>
        </w:rPr>
        <w:t xml:space="preserve"> </w:t>
      </w:r>
      <w:r w:rsidRPr="00AB098E">
        <w:rPr>
          <w:rFonts w:ascii="Times New Roman" w:hAnsi="Times New Roman"/>
          <w:i/>
          <w:iCs/>
          <w:w w:val="119"/>
          <w:sz w:val="24"/>
          <w:szCs w:val="24"/>
        </w:rPr>
        <w:t>«</w:t>
      </w:r>
      <w:r w:rsidRPr="00AB098E">
        <w:rPr>
          <w:rFonts w:ascii="Times New Roman" w:hAnsi="Times New Roman"/>
          <w:i/>
          <w:sz w:val="24"/>
          <w:szCs w:val="24"/>
        </w:rPr>
        <w:t>Внешнее строение раковин пресноводных и морских моллюсков».</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i/>
          <w:iCs/>
          <w:sz w:val="24"/>
          <w:szCs w:val="24"/>
        </w:rPr>
        <w:tab/>
        <w:t>Демонстрация</w:t>
      </w:r>
      <w:r w:rsidRPr="00AB098E">
        <w:rPr>
          <w:rFonts w:ascii="Times New Roman" w:hAnsi="Times New Roman"/>
          <w:sz w:val="24"/>
          <w:szCs w:val="24"/>
        </w:rPr>
        <w:tab/>
        <w:t>Многообразие моллюсков и их раковин.</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ab/>
      </w:r>
      <w:r w:rsidRPr="00AB098E">
        <w:rPr>
          <w:rFonts w:ascii="Times New Roman" w:hAnsi="Times New Roman"/>
          <w:b/>
          <w:sz w:val="24"/>
          <w:szCs w:val="24"/>
        </w:rPr>
        <w:t>Тип Иглокожие:</w:t>
      </w:r>
      <w:r w:rsidRPr="00AB098E">
        <w:rPr>
          <w:rFonts w:ascii="Times New Roman" w:hAnsi="Times New Roman"/>
          <w:sz w:val="24"/>
          <w:szCs w:val="24"/>
        </w:rPr>
        <w:t xml:space="preserve"> многообразие, среда обитания, образ жизни и поведение; биологические и экологические особенности; значение в природе и жизни человека.</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i/>
          <w:iCs/>
          <w:sz w:val="24"/>
          <w:szCs w:val="24"/>
        </w:rPr>
        <w:tab/>
        <w:t>Демонстрация Натуральные объекты - м</w:t>
      </w:r>
      <w:r w:rsidRPr="00AB098E">
        <w:rPr>
          <w:rFonts w:ascii="Times New Roman" w:hAnsi="Times New Roman"/>
          <w:sz w:val="24"/>
          <w:szCs w:val="24"/>
        </w:rPr>
        <w:t>орские звезды и другие иглокожие. Видеофильм.</w:t>
      </w:r>
    </w:p>
    <w:p w:rsidR="007813CA" w:rsidRPr="00AB098E" w:rsidRDefault="007813CA" w:rsidP="007813CA">
      <w:pPr>
        <w:spacing w:after="0"/>
        <w:ind w:firstLine="709"/>
        <w:jc w:val="both"/>
        <w:rPr>
          <w:rFonts w:ascii="Times New Roman" w:hAnsi="Times New Roman"/>
          <w:sz w:val="24"/>
          <w:szCs w:val="24"/>
        </w:rPr>
      </w:pPr>
      <w:r w:rsidRPr="00AB098E">
        <w:rPr>
          <w:rFonts w:ascii="Times New Roman" w:hAnsi="Times New Roman"/>
          <w:b/>
          <w:sz w:val="24"/>
          <w:szCs w:val="24"/>
        </w:rPr>
        <w:t xml:space="preserve">Тип </w:t>
      </w:r>
      <w:proofErr w:type="spellStart"/>
      <w:r w:rsidRPr="00AB098E">
        <w:rPr>
          <w:rFonts w:ascii="Times New Roman" w:hAnsi="Times New Roman"/>
          <w:b/>
          <w:sz w:val="24"/>
          <w:szCs w:val="24"/>
        </w:rPr>
        <w:t>Членистоногие</w:t>
      </w:r>
      <w:r w:rsidRPr="00AB098E">
        <w:rPr>
          <w:rFonts w:ascii="Times New Roman" w:hAnsi="Times New Roman"/>
          <w:sz w:val="24"/>
          <w:szCs w:val="24"/>
        </w:rPr>
        <w:t>.</w:t>
      </w:r>
      <w:r w:rsidRPr="00AB098E">
        <w:rPr>
          <w:rFonts w:ascii="Times New Roman" w:hAnsi="Times New Roman"/>
          <w:b/>
          <w:sz w:val="24"/>
          <w:szCs w:val="24"/>
        </w:rPr>
        <w:t>К</w:t>
      </w:r>
      <w:r w:rsidRPr="00AB098E">
        <w:rPr>
          <w:rFonts w:ascii="Times New Roman" w:hAnsi="Times New Roman"/>
          <w:b/>
          <w:i/>
          <w:sz w:val="24"/>
          <w:szCs w:val="24"/>
        </w:rPr>
        <w:t>ласс</w:t>
      </w:r>
      <w:proofErr w:type="spellEnd"/>
      <w:r w:rsidRPr="00AB098E">
        <w:rPr>
          <w:rFonts w:ascii="Times New Roman" w:hAnsi="Times New Roman"/>
          <w:b/>
          <w:i/>
          <w:sz w:val="24"/>
          <w:szCs w:val="24"/>
        </w:rPr>
        <w:t xml:space="preserve"> </w:t>
      </w:r>
      <w:proofErr w:type="spellStart"/>
      <w:r w:rsidRPr="00AB098E">
        <w:rPr>
          <w:rFonts w:ascii="Times New Roman" w:hAnsi="Times New Roman"/>
          <w:b/>
          <w:i/>
          <w:sz w:val="24"/>
          <w:szCs w:val="24"/>
        </w:rPr>
        <w:t>Ракообразные.</w:t>
      </w:r>
      <w:r w:rsidRPr="00AB098E">
        <w:rPr>
          <w:rFonts w:ascii="Times New Roman" w:hAnsi="Times New Roman"/>
          <w:sz w:val="24"/>
          <w:szCs w:val="24"/>
        </w:rPr>
        <w:t>Характерные</w:t>
      </w:r>
      <w:proofErr w:type="spellEnd"/>
      <w:r w:rsidRPr="00AB098E">
        <w:rPr>
          <w:rFonts w:ascii="Times New Roman" w:hAnsi="Times New Roman"/>
          <w:sz w:val="24"/>
          <w:szCs w:val="24"/>
        </w:rPr>
        <w:t xml:space="preserve"> черты типа Членистоногие. Общие признаки строения ракообразных. Среда обитания, особенности внешнего и внутреннего строения, размножение и развитие речного рака. Разнообразие </w:t>
      </w:r>
      <w:r w:rsidRPr="00AB098E">
        <w:rPr>
          <w:rFonts w:ascii="Times New Roman" w:hAnsi="Times New Roman"/>
          <w:w w:val="98"/>
          <w:sz w:val="24"/>
          <w:szCs w:val="24"/>
        </w:rPr>
        <w:t xml:space="preserve">ракообразных. </w:t>
      </w:r>
      <w:r w:rsidRPr="00AB098E">
        <w:rPr>
          <w:rFonts w:ascii="Times New Roman" w:hAnsi="Times New Roman"/>
          <w:sz w:val="24"/>
          <w:szCs w:val="24"/>
        </w:rPr>
        <w:t>Значение ракообразных в природе и жизни человека</w:t>
      </w:r>
    </w:p>
    <w:p w:rsidR="007813CA" w:rsidRPr="00AB098E" w:rsidRDefault="007813CA" w:rsidP="007813CA">
      <w:pPr>
        <w:snapToGrid w:val="0"/>
        <w:spacing w:after="0"/>
        <w:ind w:firstLine="709"/>
        <w:contextualSpacing/>
        <w:jc w:val="both"/>
        <w:rPr>
          <w:rFonts w:ascii="Times New Roman" w:hAnsi="Times New Roman"/>
          <w:sz w:val="24"/>
          <w:szCs w:val="24"/>
        </w:rPr>
      </w:pPr>
      <w:r w:rsidRPr="00AB098E">
        <w:rPr>
          <w:rFonts w:ascii="Times New Roman" w:hAnsi="Times New Roman"/>
          <w:b/>
          <w:i/>
          <w:sz w:val="24"/>
          <w:szCs w:val="24"/>
        </w:rPr>
        <w:t xml:space="preserve">Класс </w:t>
      </w:r>
      <w:proofErr w:type="spellStart"/>
      <w:r w:rsidRPr="00AB098E">
        <w:rPr>
          <w:rFonts w:ascii="Times New Roman" w:hAnsi="Times New Roman"/>
          <w:b/>
          <w:i/>
          <w:sz w:val="24"/>
          <w:szCs w:val="24"/>
        </w:rPr>
        <w:t>Паукообразные.</w:t>
      </w:r>
      <w:r w:rsidRPr="00AB098E">
        <w:rPr>
          <w:rFonts w:ascii="Times New Roman" w:hAnsi="Times New Roman"/>
          <w:sz w:val="24"/>
          <w:szCs w:val="24"/>
        </w:rPr>
        <w:t>Общая</w:t>
      </w:r>
      <w:proofErr w:type="spellEnd"/>
      <w:r w:rsidRPr="00AB098E">
        <w:rPr>
          <w:rFonts w:ascii="Times New Roman" w:hAnsi="Times New Roman"/>
          <w:sz w:val="24"/>
          <w:szCs w:val="24"/>
        </w:rPr>
        <w:t xml:space="preserve"> характеристика, особенности внешнего строения на примере паука-крестовика. Разнообразие паукообразных. Роль паукообразных в природе и жизни человека. Меры защиты от заболеваний, переносимых отдельными клещами, от укусов ядовитых пауков. </w:t>
      </w:r>
    </w:p>
    <w:p w:rsidR="007813CA" w:rsidRPr="00AB098E" w:rsidRDefault="007813CA" w:rsidP="007813CA">
      <w:pPr>
        <w:snapToGrid w:val="0"/>
        <w:spacing w:after="0"/>
        <w:ind w:firstLine="709"/>
        <w:contextualSpacing/>
        <w:jc w:val="both"/>
        <w:rPr>
          <w:rFonts w:ascii="Times New Roman" w:hAnsi="Times New Roman"/>
          <w:sz w:val="24"/>
          <w:szCs w:val="24"/>
        </w:rPr>
      </w:pPr>
      <w:r w:rsidRPr="00AB098E">
        <w:rPr>
          <w:rFonts w:ascii="Times New Roman" w:hAnsi="Times New Roman"/>
          <w:b/>
          <w:i/>
          <w:sz w:val="24"/>
          <w:szCs w:val="24"/>
        </w:rPr>
        <w:t xml:space="preserve">Класс </w:t>
      </w:r>
      <w:proofErr w:type="spellStart"/>
      <w:r w:rsidRPr="00AB098E">
        <w:rPr>
          <w:rFonts w:ascii="Times New Roman" w:hAnsi="Times New Roman"/>
          <w:b/>
          <w:i/>
          <w:sz w:val="24"/>
          <w:szCs w:val="24"/>
        </w:rPr>
        <w:t>Насекомые.</w:t>
      </w:r>
      <w:r w:rsidRPr="00AB098E">
        <w:rPr>
          <w:rFonts w:ascii="Times New Roman" w:hAnsi="Times New Roman"/>
          <w:sz w:val="24"/>
          <w:szCs w:val="24"/>
        </w:rPr>
        <w:t>Общая</w:t>
      </w:r>
      <w:proofErr w:type="spellEnd"/>
      <w:r w:rsidRPr="00AB098E">
        <w:rPr>
          <w:rFonts w:ascii="Times New Roman" w:hAnsi="Times New Roman"/>
          <w:sz w:val="24"/>
          <w:szCs w:val="24"/>
        </w:rPr>
        <w:t xml:space="preserve"> характеристика, особенности внешнего строения. Разнообразие ротовых органов. Строение и функции систем внутренних органов. Размножение. Типы развития насекомых. Общественные насекомые — пчёлы и муравьи. Полезные насекомые. Охрана насекомых. Состав и функции обитателей муравейника, пчелиной семьи. Отношения между особями в семье, их координация. Полезные насекомые. Редкие и охраняемые насекомые.</w:t>
      </w:r>
    </w:p>
    <w:p w:rsidR="007813CA" w:rsidRPr="00AB098E" w:rsidRDefault="007813CA" w:rsidP="007813CA">
      <w:pPr>
        <w:spacing w:after="0"/>
        <w:ind w:firstLine="709"/>
        <w:contextualSpacing/>
        <w:jc w:val="both"/>
        <w:rPr>
          <w:rFonts w:ascii="Times New Roman" w:hAnsi="Times New Roman"/>
          <w:sz w:val="24"/>
          <w:szCs w:val="24"/>
        </w:rPr>
      </w:pPr>
      <w:r w:rsidRPr="00AB098E">
        <w:rPr>
          <w:rFonts w:ascii="Times New Roman" w:hAnsi="Times New Roman"/>
          <w:sz w:val="24"/>
          <w:szCs w:val="24"/>
        </w:rPr>
        <w:t>Красная книга. Роль насекомых в природе и жизни человека. Насекомые — вредители культурных растений и переносчики заболеваний человека. Вредители сельскохозяйственных культур. Насекомые — переносчики заболеваний человека и животных. Методы борьбы с вредными насекомыми.</w:t>
      </w:r>
    </w:p>
    <w:p w:rsidR="007813CA" w:rsidRPr="00AB098E" w:rsidRDefault="007813CA" w:rsidP="007813CA">
      <w:pPr>
        <w:shd w:val="clear" w:color="auto" w:fill="FFFFFF"/>
        <w:spacing w:after="0"/>
        <w:ind w:firstLine="709"/>
        <w:jc w:val="both"/>
        <w:rPr>
          <w:rFonts w:ascii="Times New Roman" w:hAnsi="Times New Roman"/>
          <w:sz w:val="24"/>
          <w:szCs w:val="24"/>
        </w:rPr>
      </w:pPr>
      <w:r w:rsidRPr="00AB098E">
        <w:rPr>
          <w:rFonts w:ascii="Times New Roman" w:hAnsi="Times New Roman"/>
          <w:sz w:val="24"/>
          <w:szCs w:val="24"/>
        </w:rPr>
        <w:t>Викторина по теме «Беспозвоночные животные  - обитатели планеты».</w:t>
      </w:r>
    </w:p>
    <w:p w:rsidR="007813CA" w:rsidRPr="00AB098E" w:rsidRDefault="007813CA" w:rsidP="007813CA">
      <w:pPr>
        <w:snapToGrid w:val="0"/>
        <w:spacing w:after="0"/>
        <w:ind w:firstLine="709"/>
        <w:contextualSpacing/>
        <w:jc w:val="both"/>
        <w:rPr>
          <w:rFonts w:ascii="Times New Roman" w:hAnsi="Times New Roman"/>
          <w:i/>
          <w:sz w:val="24"/>
          <w:szCs w:val="24"/>
        </w:rPr>
      </w:pPr>
      <w:r w:rsidRPr="00AB098E">
        <w:rPr>
          <w:rFonts w:ascii="Times New Roman" w:hAnsi="Times New Roman"/>
          <w:b/>
          <w:sz w:val="24"/>
          <w:szCs w:val="24"/>
        </w:rPr>
        <w:t>Тип Хордовые.</w:t>
      </w:r>
      <w:r w:rsidR="009C7665" w:rsidRPr="00AB098E">
        <w:rPr>
          <w:rFonts w:ascii="Times New Roman" w:hAnsi="Times New Roman"/>
          <w:b/>
          <w:sz w:val="24"/>
          <w:szCs w:val="24"/>
        </w:rPr>
        <w:t xml:space="preserve"> </w:t>
      </w:r>
      <w:r w:rsidRPr="00AB098E">
        <w:rPr>
          <w:rFonts w:ascii="Times New Roman" w:hAnsi="Times New Roman"/>
          <w:sz w:val="24"/>
          <w:szCs w:val="24"/>
        </w:rPr>
        <w:t>Примитивные формы. Общие признаки хордовых животных. Бесчерепные. Класс Ланцетники. Внешнее и внутреннее строение, размножение и развитие ланцетника — примитивного хордового животного. Черепные, или Позвоночные. Общие признаки.</w:t>
      </w:r>
    </w:p>
    <w:p w:rsidR="007813CA" w:rsidRPr="00AB098E" w:rsidRDefault="007813CA" w:rsidP="007813CA">
      <w:pPr>
        <w:spacing w:after="0"/>
        <w:ind w:right="404" w:firstLine="709"/>
        <w:contextualSpacing/>
        <w:jc w:val="both"/>
        <w:rPr>
          <w:rFonts w:ascii="Times New Roman" w:hAnsi="Times New Roman"/>
          <w:b/>
          <w:sz w:val="24"/>
          <w:szCs w:val="24"/>
        </w:rPr>
      </w:pPr>
      <w:r w:rsidRPr="00AB098E">
        <w:rPr>
          <w:rFonts w:ascii="Times New Roman" w:hAnsi="Times New Roman"/>
          <w:i/>
          <w:sz w:val="24"/>
          <w:szCs w:val="24"/>
        </w:rPr>
        <w:lastRenderedPageBreak/>
        <w:t>Надкласс Рыбы.</w:t>
      </w:r>
      <w:r w:rsidR="00DB67DD" w:rsidRPr="00AB098E">
        <w:rPr>
          <w:rFonts w:ascii="Times New Roman" w:hAnsi="Times New Roman"/>
          <w:i/>
          <w:sz w:val="24"/>
          <w:szCs w:val="24"/>
        </w:rPr>
        <w:t xml:space="preserve"> </w:t>
      </w:r>
      <w:r w:rsidRPr="00AB098E">
        <w:rPr>
          <w:rFonts w:ascii="Times New Roman" w:hAnsi="Times New Roman"/>
          <w:sz w:val="24"/>
          <w:szCs w:val="24"/>
        </w:rPr>
        <w:t>Общая характеристика, внешнее строение. Особенности внешнего строения, связанные с обитанием в воде. Строение и функции конечностей. Органы боковой линии, органы слуха, равновесия. Внутреннее строение рыб.</w:t>
      </w:r>
    </w:p>
    <w:p w:rsidR="007813CA" w:rsidRPr="00AB098E" w:rsidRDefault="007813CA" w:rsidP="007813CA">
      <w:pPr>
        <w:snapToGrid w:val="0"/>
        <w:spacing w:after="0"/>
        <w:ind w:right="59" w:firstLine="709"/>
        <w:contextualSpacing/>
        <w:jc w:val="both"/>
        <w:rPr>
          <w:rFonts w:ascii="Times New Roman" w:hAnsi="Times New Roman"/>
          <w:sz w:val="24"/>
          <w:szCs w:val="24"/>
        </w:rPr>
      </w:pPr>
      <w:r w:rsidRPr="00AB098E">
        <w:rPr>
          <w:rFonts w:ascii="Times New Roman" w:hAnsi="Times New Roman"/>
          <w:sz w:val="24"/>
          <w:szCs w:val="24"/>
        </w:rPr>
        <w:t xml:space="preserve">Опорно-двигательная система. Особенности строения и функций систем внутренних органов. Черты более высокого уровня организации рыб по сравнению с ланцетником. Особенности размножения рыб. Миграции. Основные систематические группы рыб. Класс Хрящевые рыбы, общая характеристика. Класс Костные рыбы: </w:t>
      </w:r>
      <w:proofErr w:type="spellStart"/>
      <w:r w:rsidRPr="00AB098E">
        <w:rPr>
          <w:rFonts w:ascii="Times New Roman" w:hAnsi="Times New Roman"/>
          <w:sz w:val="24"/>
          <w:szCs w:val="24"/>
        </w:rPr>
        <w:t>лучепёрые</w:t>
      </w:r>
      <w:proofErr w:type="spellEnd"/>
      <w:r w:rsidRPr="00AB098E">
        <w:rPr>
          <w:rFonts w:ascii="Times New Roman" w:hAnsi="Times New Roman"/>
          <w:sz w:val="24"/>
          <w:szCs w:val="24"/>
        </w:rPr>
        <w:t xml:space="preserve">, </w:t>
      </w:r>
      <w:proofErr w:type="spellStart"/>
      <w:r w:rsidRPr="00AB098E">
        <w:rPr>
          <w:rFonts w:ascii="Times New Roman" w:hAnsi="Times New Roman"/>
          <w:sz w:val="24"/>
          <w:szCs w:val="24"/>
        </w:rPr>
        <w:t>лопастепёрые</w:t>
      </w:r>
      <w:proofErr w:type="spellEnd"/>
      <w:r w:rsidRPr="00AB098E">
        <w:rPr>
          <w:rFonts w:ascii="Times New Roman" w:hAnsi="Times New Roman"/>
          <w:sz w:val="24"/>
          <w:szCs w:val="24"/>
        </w:rPr>
        <w:t xml:space="preserve">, двоякодышащие и кистепёрые. Промысловые </w:t>
      </w:r>
      <w:proofErr w:type="spellStart"/>
      <w:r w:rsidRPr="00AB098E">
        <w:rPr>
          <w:rFonts w:ascii="Times New Roman" w:hAnsi="Times New Roman"/>
          <w:sz w:val="24"/>
          <w:szCs w:val="24"/>
        </w:rPr>
        <w:t>рыбы.Их</w:t>
      </w:r>
      <w:proofErr w:type="spellEnd"/>
      <w:r w:rsidRPr="00AB098E">
        <w:rPr>
          <w:rFonts w:ascii="Times New Roman" w:hAnsi="Times New Roman"/>
          <w:sz w:val="24"/>
          <w:szCs w:val="24"/>
        </w:rPr>
        <w:t xml:space="preserve"> использование и охрана. Рыболовство. Промысловые рыбы. Трудовые хозяйства. Акклиматизация рыб. Аквариумные рыбы.</w:t>
      </w:r>
    </w:p>
    <w:p w:rsidR="007813CA" w:rsidRPr="00AB098E" w:rsidRDefault="007813CA" w:rsidP="007813CA">
      <w:pPr>
        <w:snapToGrid w:val="0"/>
        <w:spacing w:after="0"/>
        <w:ind w:right="-58" w:firstLine="709"/>
        <w:contextualSpacing/>
        <w:jc w:val="both"/>
        <w:rPr>
          <w:rFonts w:ascii="Times New Roman" w:hAnsi="Times New Roman"/>
          <w:sz w:val="24"/>
          <w:szCs w:val="24"/>
        </w:rPr>
      </w:pPr>
      <w:r w:rsidRPr="00AB098E">
        <w:rPr>
          <w:rFonts w:ascii="Times New Roman" w:hAnsi="Times New Roman"/>
          <w:sz w:val="24"/>
          <w:szCs w:val="24"/>
        </w:rPr>
        <w:tab/>
      </w:r>
      <w:r w:rsidRPr="00AB098E">
        <w:rPr>
          <w:rFonts w:ascii="Times New Roman" w:hAnsi="Times New Roman"/>
          <w:b/>
          <w:sz w:val="24"/>
          <w:szCs w:val="24"/>
        </w:rPr>
        <w:t>Класс Земноводные</w:t>
      </w:r>
      <w:r w:rsidR="009C7665" w:rsidRPr="00AB098E">
        <w:rPr>
          <w:rFonts w:ascii="Times New Roman" w:hAnsi="Times New Roman"/>
          <w:b/>
          <w:sz w:val="24"/>
          <w:szCs w:val="24"/>
        </w:rPr>
        <w:t xml:space="preserve"> </w:t>
      </w:r>
      <w:r w:rsidRPr="00AB098E">
        <w:rPr>
          <w:rFonts w:ascii="Times New Roman" w:hAnsi="Times New Roman"/>
          <w:b/>
          <w:sz w:val="24"/>
          <w:szCs w:val="24"/>
        </w:rPr>
        <w:t>:</w:t>
      </w:r>
      <w:r w:rsidRPr="00AB098E">
        <w:rPr>
          <w:rFonts w:ascii="Times New Roman" w:hAnsi="Times New Roman"/>
          <w:sz w:val="24"/>
          <w:szCs w:val="24"/>
        </w:rPr>
        <w:t>Среда обитания и строение тела земноводных. Общая характеристика. Места обитания. Внешнее строение. Особенности кожного покрова. Опорно-двигательная система земноводных, её усложнение по сравнению с костными рыбами. Признаки приспособленности земноводных к жизни на суше и в воде. Строение и деятельность внутренних органов земноводных. Характерные черты строения систем внутренних органов земноводных по сравнению с костными рыбами. Годовой жизненный цикл и происхождение земноводных. Влияние сезонных изменений в природе на жизнедеятельность земноводных. Размножение и развитие земноводных</w:t>
      </w:r>
      <w:r w:rsidRPr="00AB098E">
        <w:rPr>
          <w:rFonts w:ascii="Times New Roman" w:hAnsi="Times New Roman"/>
          <w:w w:val="98"/>
          <w:sz w:val="24"/>
          <w:szCs w:val="24"/>
        </w:rPr>
        <w:t xml:space="preserve">. </w:t>
      </w:r>
      <w:r w:rsidRPr="00AB098E">
        <w:rPr>
          <w:rFonts w:ascii="Times New Roman" w:hAnsi="Times New Roman"/>
          <w:sz w:val="24"/>
          <w:szCs w:val="24"/>
        </w:rPr>
        <w:t>Разнообразие и значение земноводных. Роль земноводных в природных биоценозах, жизни человека. Охрана земноводных. Красная книга.</w:t>
      </w:r>
    </w:p>
    <w:p w:rsidR="007813CA" w:rsidRPr="00AB098E" w:rsidRDefault="007813CA" w:rsidP="007813CA">
      <w:pPr>
        <w:snapToGrid w:val="0"/>
        <w:spacing w:after="0"/>
        <w:ind w:right="-58" w:firstLine="709"/>
        <w:contextualSpacing/>
        <w:jc w:val="both"/>
        <w:rPr>
          <w:rFonts w:ascii="Times New Roman" w:hAnsi="Times New Roman"/>
          <w:sz w:val="24"/>
          <w:szCs w:val="24"/>
        </w:rPr>
      </w:pPr>
      <w:r w:rsidRPr="00AB098E">
        <w:rPr>
          <w:rFonts w:ascii="Times New Roman" w:hAnsi="Times New Roman"/>
          <w:b/>
          <w:sz w:val="24"/>
          <w:szCs w:val="24"/>
        </w:rPr>
        <w:t>Класс Пресмыкающиеся:</w:t>
      </w:r>
      <w:r w:rsidR="009C7665" w:rsidRPr="00AB098E">
        <w:rPr>
          <w:rFonts w:ascii="Times New Roman" w:hAnsi="Times New Roman"/>
          <w:b/>
          <w:sz w:val="24"/>
          <w:szCs w:val="24"/>
        </w:rPr>
        <w:t xml:space="preserve"> </w:t>
      </w:r>
      <w:r w:rsidRPr="00AB098E">
        <w:rPr>
          <w:rFonts w:ascii="Times New Roman" w:hAnsi="Times New Roman"/>
          <w:sz w:val="24"/>
          <w:szCs w:val="24"/>
        </w:rPr>
        <w:t>Внешнее строение и скелет пресмыкающихся. Общая характеристика. Взаимосвязь внешнего строения и наземного образа жизни. Особенности строения скелета пресмыкающихся. Внутреннее строение и жизнедеятельность пресмыкающихся.  Черты приспособленности пресмыкающихся к жизни на суше. Размножение и развитие. Зависимость годового жизненного цикла от температурных условий. Разнообразие пресмыкающихся. Общие черты строения представителей разных отрядов пресмыкающихся. Меры предосторожности от укусов ядовитых змей. Оказание первой доврачебной помощи. Значение пресмыкающихся, их происхождение.  Охрана редких и исчезающих видов. Красная книга. Древние пресмыкающиеся, причины их вымирания. Доказательства происхождения пресмыкающихся от древних амфибий.</w:t>
      </w:r>
    </w:p>
    <w:p w:rsidR="007813CA" w:rsidRPr="00AB098E" w:rsidRDefault="007813CA" w:rsidP="007813CA">
      <w:pPr>
        <w:tabs>
          <w:tab w:val="left" w:pos="0"/>
        </w:tabs>
        <w:spacing w:after="0"/>
        <w:ind w:left="142" w:hanging="142"/>
        <w:jc w:val="both"/>
        <w:rPr>
          <w:rFonts w:ascii="Times New Roman" w:hAnsi="Times New Roman"/>
          <w:sz w:val="24"/>
          <w:szCs w:val="24"/>
        </w:rPr>
      </w:pPr>
      <w:r w:rsidRPr="00AB098E">
        <w:rPr>
          <w:rFonts w:ascii="Times New Roman" w:hAnsi="Times New Roman"/>
          <w:sz w:val="24"/>
          <w:szCs w:val="24"/>
        </w:rPr>
        <w:tab/>
      </w:r>
      <w:r w:rsidRPr="00AB098E">
        <w:rPr>
          <w:rFonts w:ascii="Times New Roman" w:hAnsi="Times New Roman"/>
          <w:sz w:val="24"/>
          <w:szCs w:val="24"/>
        </w:rPr>
        <w:tab/>
      </w:r>
      <w:r w:rsidRPr="00AB098E">
        <w:rPr>
          <w:rFonts w:ascii="Times New Roman" w:hAnsi="Times New Roman"/>
          <w:b/>
          <w:sz w:val="24"/>
          <w:szCs w:val="24"/>
        </w:rPr>
        <w:t>Класс Птицы:</w:t>
      </w:r>
      <w:r w:rsidR="009C7665" w:rsidRPr="00AB098E">
        <w:rPr>
          <w:rFonts w:ascii="Times New Roman" w:hAnsi="Times New Roman"/>
          <w:b/>
          <w:sz w:val="24"/>
          <w:szCs w:val="24"/>
        </w:rPr>
        <w:t xml:space="preserve"> </w:t>
      </w:r>
      <w:r w:rsidRPr="00AB098E">
        <w:rPr>
          <w:rFonts w:ascii="Times New Roman" w:hAnsi="Times New Roman"/>
          <w:sz w:val="24"/>
          <w:szCs w:val="24"/>
        </w:rPr>
        <w:t xml:space="preserve">Общая характеристика класса. Внешнее строение птиц. Взаимосвязь внешнего строения и приспособленности птиц к </w:t>
      </w:r>
      <w:r w:rsidRPr="00AB098E">
        <w:rPr>
          <w:rFonts w:ascii="Times New Roman" w:hAnsi="Times New Roman"/>
          <w:w w:val="101"/>
          <w:sz w:val="24"/>
          <w:szCs w:val="24"/>
        </w:rPr>
        <w:t>по</w:t>
      </w:r>
      <w:r w:rsidRPr="00AB098E">
        <w:rPr>
          <w:rFonts w:ascii="Times New Roman" w:hAnsi="Times New Roman"/>
          <w:sz w:val="24"/>
          <w:szCs w:val="24"/>
        </w:rPr>
        <w:t xml:space="preserve">лёту. Типы перьев и их функции. Черты сходства и различия покровов птиц и рептилий. Опорно-двигательная система птиц. Изменения строения скелета птиц в связи с приспособленностью к полёту. Особенности строения мускулатуры и её функции. Причины срастания отдельных костей скелета птиц. Внутреннее строение птиц. Отличительные признаки, связанные с приспособленностью к полёту. Прогрессивные черты организации птиц по сравнению с рептилиями. Размножение и развитие птиц. Особенности строения органов размножения птиц. Этапы формирования яйца. Развитие зародыша. Характерные черты развития выводковых и гнездовых птиц. Годовой жизненный цикл и сезонные явления в жизни птиц. Роль сезонных явлений в жизни птиц. Кочёвки и миграции, их причины. Разнообразие птиц. Систематические группы птиц, их отличительные черты. Признаки выделения экологических групп птиц. Классификация птиц по типу пищи, по местам обитания. Значение и охрана птиц. Происхождение птиц. Роль птиц в природных сообществах: охотничье-промысловые, домашние птицы, их значение для человека. </w:t>
      </w:r>
    </w:p>
    <w:p w:rsidR="007813CA" w:rsidRPr="00AB098E" w:rsidRDefault="007813CA" w:rsidP="007813CA">
      <w:pPr>
        <w:rPr>
          <w:sz w:val="24"/>
          <w:szCs w:val="24"/>
        </w:rPr>
      </w:pPr>
      <w:r w:rsidRPr="00AB098E">
        <w:rPr>
          <w:rFonts w:ascii="Times New Roman" w:hAnsi="Times New Roman"/>
          <w:i/>
          <w:iCs/>
          <w:w w:val="119"/>
          <w:sz w:val="24"/>
          <w:szCs w:val="24"/>
        </w:rPr>
        <w:tab/>
      </w:r>
      <w:r w:rsidRPr="00AB098E">
        <w:rPr>
          <w:rFonts w:ascii="Times New Roman" w:hAnsi="Times New Roman"/>
          <w:iCs/>
          <w:w w:val="123"/>
          <w:sz w:val="24"/>
          <w:szCs w:val="24"/>
          <w:u w:val="single"/>
        </w:rPr>
        <w:t>Экс</w:t>
      </w:r>
      <w:r w:rsidRPr="00AB098E">
        <w:rPr>
          <w:rFonts w:ascii="Times New Roman" w:hAnsi="Times New Roman"/>
          <w:iCs/>
          <w:w w:val="121"/>
          <w:sz w:val="24"/>
          <w:szCs w:val="24"/>
          <w:u w:val="single"/>
        </w:rPr>
        <w:t>кур</w:t>
      </w:r>
      <w:r w:rsidRPr="00AB098E">
        <w:rPr>
          <w:rFonts w:ascii="Times New Roman" w:hAnsi="Times New Roman"/>
          <w:iCs/>
          <w:w w:val="120"/>
          <w:sz w:val="24"/>
          <w:szCs w:val="24"/>
          <w:u w:val="single"/>
        </w:rPr>
        <w:t xml:space="preserve">сия </w:t>
      </w:r>
      <w:r w:rsidRPr="00AB098E">
        <w:rPr>
          <w:rFonts w:ascii="Times New Roman" w:hAnsi="Times New Roman"/>
          <w:sz w:val="24"/>
          <w:szCs w:val="24"/>
        </w:rPr>
        <w:t xml:space="preserve">«Птицы леса (парка)» </w:t>
      </w:r>
    </w:p>
    <w:p w:rsidR="007813CA" w:rsidRPr="00AB098E" w:rsidRDefault="007813CA" w:rsidP="007813CA">
      <w:pPr>
        <w:spacing w:after="0"/>
        <w:ind w:left="113" w:firstLine="709"/>
        <w:contextualSpacing/>
        <w:jc w:val="both"/>
        <w:rPr>
          <w:rFonts w:ascii="Times New Roman" w:hAnsi="Times New Roman"/>
          <w:sz w:val="24"/>
          <w:szCs w:val="24"/>
        </w:rPr>
      </w:pPr>
      <w:r w:rsidRPr="00AB098E">
        <w:rPr>
          <w:rFonts w:ascii="Times New Roman" w:hAnsi="Times New Roman"/>
          <w:sz w:val="24"/>
          <w:szCs w:val="24"/>
        </w:rPr>
        <w:lastRenderedPageBreak/>
        <w:tab/>
      </w:r>
      <w:r w:rsidRPr="00AB098E">
        <w:rPr>
          <w:rFonts w:ascii="Times New Roman" w:hAnsi="Times New Roman"/>
          <w:b/>
          <w:sz w:val="24"/>
          <w:szCs w:val="24"/>
        </w:rPr>
        <w:t>Класс Млекопитающие:</w:t>
      </w:r>
      <w:r w:rsidRPr="00AB098E">
        <w:rPr>
          <w:rFonts w:ascii="Times New Roman" w:hAnsi="Times New Roman"/>
          <w:i/>
          <w:iCs/>
          <w:sz w:val="24"/>
          <w:szCs w:val="24"/>
        </w:rPr>
        <w:tab/>
      </w:r>
      <w:r w:rsidRPr="00AB098E">
        <w:rPr>
          <w:rFonts w:ascii="Times New Roman" w:hAnsi="Times New Roman"/>
          <w:sz w:val="24"/>
          <w:szCs w:val="24"/>
        </w:rPr>
        <w:t>Общая характеристика класса. Внешнее строение млекопитающих. Отличительные признаки строения тела. Строение покровов по сравнению с рептилиями. Прогрессивные черты строения и жизнедеятельности. Внутреннее строение млекопитающих. Особенности строения опорно-двигательной системы. Уровень организации нервной системы по сравнению с другими позвоночными. Усложнение строения и функций внутренних органов. Размножение и развитие млекопитающих. Годовой жизненный цикл. Особенности развития зародыша. Забота о потомстве. Годовой жизненный цикл. Изменение численности млекопитающих и её восстановление. Происхождение и разнообразие млекопитающих. Черты сходства млекопитающих и рептилий. Группы современных млекопитающих. Прогрессивные черты строения млекопитающих по сравнению с рептилиями. Высшие, или плацентарные, звери, их общая характеристика, характерные признаки строения и жизнедеятельности представителей разных отрядов. Роль в экосистемах, в жизни человека. Приматы. Признаки более высокой организации. Сходство человека с человекообразными обезьянами. Экологические группы млекопитающих. Признаки животных одной экологической группы. Значение млекопитающих для человека. Происхождение домашних животных. Отрасль сельского хозяйства — животноводство, его основные направления, роль в жизни человека. Редкие и исчезающие виды млекопитающих, их охрана. Красная книга.</w:t>
      </w:r>
    </w:p>
    <w:p w:rsidR="007813CA" w:rsidRPr="00AB098E" w:rsidRDefault="007813CA" w:rsidP="007813CA">
      <w:pPr>
        <w:spacing w:after="0"/>
        <w:ind w:firstLine="709"/>
        <w:jc w:val="both"/>
        <w:rPr>
          <w:rFonts w:ascii="Times New Roman" w:hAnsi="Times New Roman"/>
          <w:b/>
          <w:sz w:val="24"/>
          <w:szCs w:val="24"/>
        </w:rPr>
      </w:pPr>
      <w:r w:rsidRPr="00AB098E">
        <w:rPr>
          <w:rFonts w:ascii="Times New Roman" w:hAnsi="Times New Roman"/>
          <w:b/>
          <w:bCs/>
          <w:sz w:val="24"/>
          <w:szCs w:val="24"/>
        </w:rPr>
        <w:t>Развитие животного мира на Земле (1 ч)</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i/>
          <w:iCs/>
          <w:sz w:val="24"/>
          <w:szCs w:val="24"/>
        </w:rPr>
        <w:tab/>
        <w:t>Виртуальная экскурсия:</w:t>
      </w:r>
      <w:r w:rsidRPr="00AB098E">
        <w:rPr>
          <w:rFonts w:ascii="Times New Roman" w:hAnsi="Times New Roman"/>
          <w:spacing w:val="-6"/>
          <w:sz w:val="24"/>
          <w:szCs w:val="24"/>
        </w:rPr>
        <w:tab/>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ab/>
        <w:t xml:space="preserve">Охрана животного мира: законы, система мониторинга, охраняемые территории. </w:t>
      </w:r>
    </w:p>
    <w:p w:rsidR="007813CA" w:rsidRPr="00AB098E" w:rsidRDefault="007813CA" w:rsidP="007813CA">
      <w:pPr>
        <w:pStyle w:val="a3"/>
        <w:spacing w:line="276" w:lineRule="auto"/>
        <w:rPr>
          <w:rFonts w:ascii="Times New Roman" w:hAnsi="Times New Roman"/>
          <w:sz w:val="24"/>
          <w:szCs w:val="24"/>
        </w:rPr>
      </w:pPr>
      <w:r w:rsidRPr="00AB098E">
        <w:rPr>
          <w:rFonts w:ascii="Times New Roman" w:hAnsi="Times New Roman"/>
          <w:sz w:val="24"/>
          <w:szCs w:val="24"/>
        </w:rPr>
        <w:t>Красная книга. Рациональное использование животных.</w:t>
      </w:r>
      <w:r w:rsidR="00DB67DD" w:rsidRPr="00AB098E">
        <w:rPr>
          <w:rFonts w:ascii="Times New Roman" w:hAnsi="Times New Roman"/>
          <w:sz w:val="24"/>
          <w:szCs w:val="24"/>
        </w:rPr>
        <w:t xml:space="preserve"> </w:t>
      </w:r>
      <w:r w:rsidRPr="00AB098E">
        <w:rPr>
          <w:rFonts w:ascii="Times New Roman" w:hAnsi="Times New Roman"/>
          <w:sz w:val="24"/>
          <w:szCs w:val="24"/>
        </w:rPr>
        <w:t>Заповедники.</w:t>
      </w:r>
    </w:p>
    <w:p w:rsidR="007813CA" w:rsidRPr="00AB098E" w:rsidRDefault="007813CA" w:rsidP="007813CA">
      <w:pPr>
        <w:pStyle w:val="a3"/>
        <w:spacing w:line="276" w:lineRule="auto"/>
        <w:jc w:val="center"/>
        <w:rPr>
          <w:rFonts w:ascii="Times New Roman" w:hAnsi="Times New Roman"/>
          <w:b/>
          <w:sz w:val="24"/>
          <w:szCs w:val="24"/>
        </w:rPr>
      </w:pPr>
    </w:p>
    <w:p w:rsidR="007813CA" w:rsidRPr="00AB098E" w:rsidRDefault="007813CA" w:rsidP="007813CA">
      <w:pPr>
        <w:spacing w:before="120" w:after="120"/>
        <w:jc w:val="center"/>
        <w:rPr>
          <w:rFonts w:ascii="Times New Roman" w:hAnsi="Times New Roman"/>
          <w:b/>
          <w:sz w:val="24"/>
          <w:szCs w:val="24"/>
        </w:rPr>
      </w:pPr>
      <w:r w:rsidRPr="00AB098E">
        <w:rPr>
          <w:rFonts w:ascii="Times New Roman" w:hAnsi="Times New Roman"/>
          <w:b/>
          <w:sz w:val="24"/>
          <w:szCs w:val="24"/>
        </w:rPr>
        <w:t>КАЛЕНДАРНО-ТЕМАТИЧЕСКОЕ ПЛАНИРОВАНИЕ  (7 класс)</w:t>
      </w:r>
    </w:p>
    <w:p w:rsidR="007813CA" w:rsidRPr="00AB098E" w:rsidRDefault="007813CA" w:rsidP="007813CA">
      <w:pPr>
        <w:snapToGrid w:val="0"/>
        <w:spacing w:after="0" w:line="240" w:lineRule="auto"/>
        <w:ind w:left="1134" w:firstLine="709"/>
        <w:contextualSpacing/>
        <w:jc w:val="both"/>
        <w:rPr>
          <w:rFonts w:ascii="Times New Roman" w:hAnsi="Times New Roman"/>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
        <w:gridCol w:w="7005"/>
        <w:gridCol w:w="1098"/>
        <w:gridCol w:w="1041"/>
      </w:tblGrid>
      <w:tr w:rsidR="007813CA" w:rsidRPr="00AB098E" w:rsidTr="0032192C">
        <w:trPr>
          <w:trHeight w:val="552"/>
        </w:trPr>
        <w:tc>
          <w:tcPr>
            <w:tcW w:w="495" w:type="dxa"/>
            <w:vAlign w:val="center"/>
          </w:tcPr>
          <w:p w:rsidR="007813CA" w:rsidRPr="00AB098E" w:rsidRDefault="007813CA" w:rsidP="0032192C">
            <w:pPr>
              <w:pStyle w:val="a3"/>
              <w:jc w:val="center"/>
              <w:rPr>
                <w:rFonts w:ascii="Times New Roman" w:hAnsi="Times New Roman"/>
                <w:color w:val="000000"/>
                <w:sz w:val="24"/>
                <w:szCs w:val="24"/>
              </w:rPr>
            </w:pPr>
            <w:r w:rsidRPr="00AB098E">
              <w:rPr>
                <w:rFonts w:ascii="Times New Roman" w:hAnsi="Times New Roman"/>
                <w:color w:val="000000"/>
                <w:sz w:val="24"/>
                <w:szCs w:val="24"/>
              </w:rPr>
              <w:t>№</w:t>
            </w:r>
            <w:proofErr w:type="spellStart"/>
            <w:r w:rsidRPr="00AB098E">
              <w:rPr>
                <w:rFonts w:ascii="Times New Roman" w:hAnsi="Times New Roman"/>
                <w:color w:val="000000"/>
                <w:sz w:val="24"/>
                <w:szCs w:val="24"/>
              </w:rPr>
              <w:t>ур</w:t>
            </w:r>
            <w:proofErr w:type="spellEnd"/>
          </w:p>
        </w:tc>
        <w:tc>
          <w:tcPr>
            <w:tcW w:w="7005" w:type="dxa"/>
            <w:vAlign w:val="center"/>
          </w:tcPr>
          <w:p w:rsidR="007813CA" w:rsidRPr="00AB098E" w:rsidRDefault="007813CA" w:rsidP="0032192C">
            <w:pPr>
              <w:pStyle w:val="a3"/>
              <w:jc w:val="center"/>
              <w:rPr>
                <w:rFonts w:ascii="Times New Roman" w:hAnsi="Times New Roman"/>
                <w:color w:val="000000"/>
                <w:sz w:val="24"/>
                <w:szCs w:val="24"/>
              </w:rPr>
            </w:pPr>
            <w:r w:rsidRPr="00AB098E">
              <w:rPr>
                <w:rFonts w:ascii="Times New Roman" w:hAnsi="Times New Roman"/>
                <w:color w:val="000000"/>
                <w:sz w:val="24"/>
                <w:szCs w:val="24"/>
              </w:rPr>
              <w:t>Наименование разделов и тем</w:t>
            </w:r>
          </w:p>
        </w:tc>
        <w:tc>
          <w:tcPr>
            <w:tcW w:w="1098" w:type="dxa"/>
            <w:vAlign w:val="center"/>
          </w:tcPr>
          <w:p w:rsidR="007813CA" w:rsidRPr="00AB098E" w:rsidRDefault="007813CA" w:rsidP="0032192C">
            <w:pPr>
              <w:pStyle w:val="a3"/>
              <w:jc w:val="center"/>
              <w:rPr>
                <w:rFonts w:ascii="Times New Roman" w:hAnsi="Times New Roman"/>
                <w:b/>
                <w:i/>
                <w:color w:val="000000"/>
                <w:sz w:val="24"/>
                <w:szCs w:val="24"/>
              </w:rPr>
            </w:pPr>
            <w:r w:rsidRPr="00AB098E">
              <w:rPr>
                <w:rFonts w:ascii="Times New Roman" w:hAnsi="Times New Roman"/>
                <w:b/>
                <w:i/>
                <w:color w:val="000000"/>
                <w:sz w:val="24"/>
                <w:szCs w:val="24"/>
              </w:rPr>
              <w:t>Дата по плану</w:t>
            </w:r>
          </w:p>
        </w:tc>
        <w:tc>
          <w:tcPr>
            <w:tcW w:w="1041" w:type="dxa"/>
            <w:vAlign w:val="center"/>
          </w:tcPr>
          <w:p w:rsidR="007813CA" w:rsidRPr="00AB098E" w:rsidRDefault="007813CA" w:rsidP="0032192C">
            <w:pPr>
              <w:pStyle w:val="a3"/>
              <w:jc w:val="center"/>
              <w:rPr>
                <w:rFonts w:ascii="Times New Roman" w:hAnsi="Times New Roman"/>
                <w:b/>
                <w:i/>
                <w:color w:val="000000"/>
                <w:sz w:val="24"/>
                <w:szCs w:val="24"/>
              </w:rPr>
            </w:pPr>
            <w:r w:rsidRPr="00AB098E">
              <w:rPr>
                <w:rFonts w:ascii="Times New Roman" w:hAnsi="Times New Roman"/>
                <w:b/>
                <w:i/>
                <w:color w:val="000000"/>
                <w:sz w:val="24"/>
                <w:szCs w:val="24"/>
              </w:rPr>
              <w:t>Дата по факту</w:t>
            </w:r>
          </w:p>
        </w:tc>
      </w:tr>
      <w:tr w:rsidR="007813CA" w:rsidRPr="00AB098E" w:rsidTr="0032192C">
        <w:trPr>
          <w:trHeight w:val="262"/>
        </w:trPr>
        <w:tc>
          <w:tcPr>
            <w:tcW w:w="7500" w:type="dxa"/>
            <w:gridSpan w:val="2"/>
          </w:tcPr>
          <w:p w:rsidR="007813CA" w:rsidRPr="00AB098E" w:rsidRDefault="007813CA" w:rsidP="0032192C">
            <w:pPr>
              <w:pStyle w:val="a3"/>
              <w:rPr>
                <w:rFonts w:ascii="Times New Roman" w:hAnsi="Times New Roman"/>
                <w:b/>
                <w:i/>
                <w:color w:val="000000"/>
                <w:sz w:val="24"/>
                <w:szCs w:val="24"/>
              </w:rPr>
            </w:pPr>
            <w:r w:rsidRPr="00AB098E">
              <w:rPr>
                <w:rFonts w:ascii="Times New Roman" w:hAnsi="Times New Roman"/>
                <w:b/>
                <w:i/>
                <w:color w:val="000000"/>
                <w:sz w:val="24"/>
                <w:szCs w:val="24"/>
              </w:rPr>
              <w:t>Введение.</w:t>
            </w:r>
          </w:p>
        </w:tc>
        <w:tc>
          <w:tcPr>
            <w:tcW w:w="1098" w:type="dxa"/>
          </w:tcPr>
          <w:p w:rsidR="007813CA" w:rsidRPr="00AB098E" w:rsidRDefault="007813CA" w:rsidP="0032192C">
            <w:pPr>
              <w:pStyle w:val="a3"/>
              <w:rPr>
                <w:rFonts w:ascii="Times New Roman" w:hAnsi="Times New Roman"/>
                <w:b/>
                <w:color w:val="000000"/>
                <w:sz w:val="24"/>
                <w:szCs w:val="24"/>
              </w:rPr>
            </w:pPr>
          </w:p>
        </w:tc>
        <w:tc>
          <w:tcPr>
            <w:tcW w:w="1041" w:type="dxa"/>
          </w:tcPr>
          <w:p w:rsidR="007813CA" w:rsidRPr="00AB098E" w:rsidRDefault="007813CA" w:rsidP="0032192C">
            <w:pPr>
              <w:pStyle w:val="a3"/>
              <w:rPr>
                <w:rFonts w:ascii="Times New Roman" w:hAnsi="Times New Roman"/>
                <w:b/>
                <w:color w:val="000000"/>
                <w:sz w:val="24"/>
                <w:szCs w:val="24"/>
              </w:rPr>
            </w:pPr>
          </w:p>
        </w:tc>
      </w:tr>
      <w:tr w:rsidR="007813CA" w:rsidRPr="00AB098E" w:rsidTr="0032192C">
        <w:trPr>
          <w:trHeight w:val="62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w:t>
            </w:r>
          </w:p>
        </w:tc>
        <w:tc>
          <w:tcPr>
            <w:tcW w:w="7005" w:type="dxa"/>
          </w:tcPr>
          <w:p w:rsidR="007813CA" w:rsidRPr="00AB098E" w:rsidRDefault="007813CA" w:rsidP="0032192C">
            <w:pPr>
              <w:pStyle w:val="a3"/>
              <w:rPr>
                <w:rFonts w:ascii="Times New Roman" w:hAnsi="Times New Roman"/>
                <w:b/>
                <w:color w:val="000000"/>
                <w:sz w:val="24"/>
                <w:szCs w:val="24"/>
              </w:rPr>
            </w:pPr>
            <w:r w:rsidRPr="00AB098E">
              <w:rPr>
                <w:rFonts w:ascii="Times New Roman" w:hAnsi="Times New Roman"/>
                <w:color w:val="000000"/>
                <w:sz w:val="24"/>
                <w:szCs w:val="24"/>
              </w:rPr>
              <w:t>Зоология – наука о животных.</w:t>
            </w:r>
            <w:r w:rsidR="00950704" w:rsidRPr="006609A4">
              <w:rPr>
                <w:rFonts w:ascii="Times New Roman" w:hAnsi="Times New Roman"/>
                <w:color w:val="000000"/>
                <w:sz w:val="24"/>
                <w:szCs w:val="24"/>
              </w:rPr>
              <w:t xml:space="preserve">  </w:t>
            </w:r>
            <w:r w:rsidRPr="00AB098E">
              <w:rPr>
                <w:rFonts w:ascii="Times New Roman" w:hAnsi="Times New Roman"/>
                <w:color w:val="000000"/>
                <w:sz w:val="24"/>
                <w:szCs w:val="24"/>
              </w:rPr>
              <w:t>Краткая история развития зоологии.</w:t>
            </w:r>
          </w:p>
        </w:tc>
        <w:tc>
          <w:tcPr>
            <w:tcW w:w="1098" w:type="dxa"/>
          </w:tcPr>
          <w:p w:rsidR="007813CA" w:rsidRPr="00A76817" w:rsidRDefault="00DB67DD" w:rsidP="0032192C">
            <w:pPr>
              <w:pStyle w:val="a3"/>
              <w:rPr>
                <w:rFonts w:ascii="Times New Roman" w:hAnsi="Times New Roman"/>
                <w:color w:val="000000"/>
                <w:sz w:val="24"/>
                <w:szCs w:val="24"/>
                <w:lang w:val="en-US"/>
              </w:rPr>
            </w:pPr>
            <w:r w:rsidRPr="00AB098E">
              <w:rPr>
                <w:rFonts w:ascii="Times New Roman" w:hAnsi="Times New Roman"/>
                <w:color w:val="000000"/>
                <w:sz w:val="24"/>
                <w:szCs w:val="24"/>
              </w:rPr>
              <w:t xml:space="preserve"> </w:t>
            </w:r>
            <w:r w:rsidR="00A76817">
              <w:rPr>
                <w:rFonts w:ascii="Times New Roman" w:hAnsi="Times New Roman"/>
                <w:color w:val="000000"/>
                <w:sz w:val="24"/>
                <w:szCs w:val="24"/>
                <w:lang w:val="en-US"/>
              </w:rPr>
              <w:t>04.09</w:t>
            </w:r>
          </w:p>
          <w:p w:rsidR="007813CA" w:rsidRPr="00AB098E" w:rsidRDefault="007813CA" w:rsidP="0032192C">
            <w:pPr>
              <w:pStyle w:val="a3"/>
              <w:rPr>
                <w:rFonts w:ascii="Times New Roman" w:hAnsi="Times New Roman"/>
                <w:color w:val="000000"/>
                <w:sz w:val="24"/>
                <w:szCs w:val="24"/>
              </w:rPr>
            </w:pP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222"/>
        </w:trPr>
        <w:tc>
          <w:tcPr>
            <w:tcW w:w="9639" w:type="dxa"/>
            <w:gridSpan w:val="4"/>
          </w:tcPr>
          <w:p w:rsidR="007813CA" w:rsidRPr="00AB098E" w:rsidRDefault="007813CA" w:rsidP="0032192C">
            <w:pPr>
              <w:pStyle w:val="a3"/>
              <w:rPr>
                <w:rFonts w:ascii="Times New Roman" w:hAnsi="Times New Roman"/>
                <w:color w:val="000000"/>
                <w:sz w:val="24"/>
                <w:szCs w:val="24"/>
              </w:rPr>
            </w:pPr>
            <w:proofErr w:type="spellStart"/>
            <w:r w:rsidRPr="00AB098E">
              <w:rPr>
                <w:rFonts w:ascii="Times New Roman" w:hAnsi="Times New Roman"/>
                <w:b/>
                <w:bCs/>
                <w:i/>
                <w:color w:val="000000"/>
                <w:sz w:val="24"/>
                <w:szCs w:val="24"/>
              </w:rPr>
              <w:t>Подцарство</w:t>
            </w:r>
            <w:proofErr w:type="spellEnd"/>
            <w:r w:rsidRPr="00AB098E">
              <w:rPr>
                <w:rFonts w:ascii="Times New Roman" w:hAnsi="Times New Roman"/>
                <w:b/>
                <w:bCs/>
                <w:i/>
                <w:color w:val="000000"/>
                <w:sz w:val="24"/>
                <w:szCs w:val="24"/>
              </w:rPr>
              <w:t xml:space="preserve"> Простейшие, или Одноклеточные.</w:t>
            </w:r>
          </w:p>
        </w:tc>
      </w:tr>
      <w:tr w:rsidR="007813CA" w:rsidRPr="00AB098E" w:rsidTr="0032192C">
        <w:trPr>
          <w:trHeight w:val="329"/>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Виртуальная экскурсия  «Многообразие животных в природе». Видеофрагмент.</w:t>
            </w:r>
          </w:p>
        </w:tc>
        <w:tc>
          <w:tcPr>
            <w:tcW w:w="1098" w:type="dxa"/>
          </w:tcPr>
          <w:p w:rsidR="007813CA" w:rsidRPr="00A76817"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lang w:val="en-US"/>
              </w:rPr>
              <w:t>11.09.</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435"/>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3</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Черты общей организации простейших, их многообразие и строение.  Тип Саркодовые, жгутиконосцы (колониальные формы).Тип Инфузории,  рисование строения простейших.</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18.09.</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435"/>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4.</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Значение простейших, паразитические простейшие. Игра – соседи по планете: простейшие, интересные факты, просмотр фильма об особенностях строения и образа жизни простейших.</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25.09</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56"/>
        </w:trPr>
        <w:tc>
          <w:tcPr>
            <w:tcW w:w="7500" w:type="dxa"/>
            <w:gridSpan w:val="2"/>
          </w:tcPr>
          <w:p w:rsidR="007813CA" w:rsidRPr="00AB098E" w:rsidRDefault="007813CA" w:rsidP="0032192C">
            <w:pPr>
              <w:pStyle w:val="a3"/>
              <w:rPr>
                <w:rFonts w:ascii="Times New Roman" w:hAnsi="Times New Roman"/>
                <w:b/>
                <w:bCs/>
                <w:i/>
                <w:color w:val="000000"/>
                <w:sz w:val="24"/>
                <w:szCs w:val="24"/>
              </w:rPr>
            </w:pPr>
            <w:r w:rsidRPr="00AB098E">
              <w:rPr>
                <w:rFonts w:ascii="Times New Roman" w:hAnsi="Times New Roman"/>
                <w:b/>
                <w:bCs/>
                <w:i/>
                <w:color w:val="000000"/>
                <w:sz w:val="24"/>
                <w:szCs w:val="24"/>
              </w:rPr>
              <w:t>Многоклеточные животные.</w:t>
            </w:r>
          </w:p>
        </w:tc>
        <w:tc>
          <w:tcPr>
            <w:tcW w:w="1098" w:type="dxa"/>
          </w:tcPr>
          <w:p w:rsidR="007813CA" w:rsidRPr="00AB098E" w:rsidRDefault="007813CA" w:rsidP="0032192C">
            <w:pPr>
              <w:pStyle w:val="a3"/>
              <w:rPr>
                <w:rFonts w:ascii="Times New Roman" w:hAnsi="Times New Roman"/>
                <w:color w:val="000000"/>
                <w:sz w:val="24"/>
                <w:szCs w:val="24"/>
              </w:rPr>
            </w:pP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5</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Разнообразие кишечнополостных. Класс Гидроидные. Класс Коралловые полипы, жизненные циклы, процессы жизнедеятельности.</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02.10</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6</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Класс Сцифоидные медузы, характерные черты строения и жизнедеятельности, жизненный цикл. Игра, викторина, </w:t>
            </w:r>
            <w:r w:rsidRPr="00AB098E">
              <w:rPr>
                <w:rFonts w:ascii="Times New Roman" w:hAnsi="Times New Roman"/>
                <w:color w:val="000000"/>
                <w:sz w:val="24"/>
                <w:szCs w:val="24"/>
              </w:rPr>
              <w:lastRenderedPageBreak/>
              <w:t>интересные факты, просмотр фильма.</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lastRenderedPageBreak/>
              <w:t xml:space="preserve"> </w:t>
            </w:r>
            <w:r w:rsidR="00A76817">
              <w:rPr>
                <w:rFonts w:ascii="Times New Roman" w:hAnsi="Times New Roman"/>
                <w:color w:val="000000"/>
                <w:sz w:val="24"/>
                <w:szCs w:val="24"/>
              </w:rPr>
              <w:t>09.10</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lastRenderedPageBreak/>
              <w:t>7</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Тип Плоские черви. Жизненный цикл паразитических плоских червей. Фильм о червях, интересные факты.</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16.09</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8</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Тип Круглые черви. Аскарида человеческая – паразитический круглый червь. Меры предупреждения заболевания аскаридозом.</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23.09</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9</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Тип Кольчатые черви. Роль дождевых червей в процессах почвообразования</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06.11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10</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Тип Моллюски. Класс Брюхоногие, Двустворчатые, Головоногие моллюски. Роль в природе и значение для человека.</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13..11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11</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Разработка мини-проектов о различных животных из типа Моллюски</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20.11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12</w:t>
            </w:r>
          </w:p>
        </w:tc>
        <w:tc>
          <w:tcPr>
            <w:tcW w:w="7005" w:type="dxa"/>
          </w:tcPr>
          <w:p w:rsidR="007813CA" w:rsidRPr="00AB098E" w:rsidRDefault="007813CA" w:rsidP="0032192C">
            <w:pPr>
              <w:pStyle w:val="a3"/>
              <w:rPr>
                <w:rFonts w:ascii="Times New Roman" w:hAnsi="Times New Roman"/>
                <w:color w:val="000000"/>
                <w:sz w:val="24"/>
                <w:szCs w:val="24"/>
              </w:rPr>
            </w:pPr>
            <w:r w:rsidRPr="00A76817">
              <w:rPr>
                <w:rFonts w:ascii="Times New Roman" w:hAnsi="Times New Roman"/>
                <w:color w:val="000000"/>
                <w:sz w:val="24"/>
                <w:szCs w:val="24"/>
              </w:rPr>
              <w:t>Обобщающая игра</w:t>
            </w:r>
            <w:r w:rsidRPr="00AB098E">
              <w:rPr>
                <w:rFonts w:ascii="Times New Roman" w:hAnsi="Times New Roman"/>
                <w:b/>
                <w:color w:val="000000"/>
                <w:sz w:val="24"/>
                <w:szCs w:val="24"/>
              </w:rPr>
              <w:t xml:space="preserve">. </w:t>
            </w:r>
            <w:r w:rsidRPr="00AB098E">
              <w:rPr>
                <w:rFonts w:ascii="Times New Roman" w:hAnsi="Times New Roman"/>
                <w:color w:val="000000"/>
                <w:sz w:val="24"/>
                <w:szCs w:val="24"/>
              </w:rPr>
              <w:t>Соседи по планете: Моллюски и черви.</w:t>
            </w:r>
          </w:p>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Презентации «Моллюски - удивительные животные морей и океанов», «Черви – паразиты и не только».</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27.11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13</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Тип Членистоногие. Разнообразие животных  классов Ракообразные и Паукообразные, значение в природе</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04.12</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14</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Защита презентаций.</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11.12</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15</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Класс Насекомые. Значение насекомых в природе.</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18.11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16</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Интересные факты, за страницами школьной зоологии – рассказы.</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25.11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17</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Общественные насекомые.</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15.01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18</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Насекомые — вредители культурных растений и переносчики заболеваний человека.</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22.01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19</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Викторина «Беспозвоночные животные  - обитатели планеты», соседи по планете.</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29.01</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20</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Внутреннее строение рыб. Промысловые рыбы. Их использование и охрана, рыболовство.  Разнообразие и значение  рыб</w:t>
            </w:r>
            <w:r w:rsidRPr="00AB098E">
              <w:rPr>
                <w:rFonts w:ascii="Times New Roman" w:hAnsi="Times New Roman"/>
                <w:b/>
                <w:i/>
                <w:color w:val="000000"/>
                <w:sz w:val="24"/>
                <w:szCs w:val="24"/>
              </w:rPr>
              <w:t>.</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05.02</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21</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Разнообразие и значение и происхождение земноводных. Видеофрагмент, интересные факты, игра</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12.02</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22</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Класс Пресмыкающиеся. Внешнее  и внутреннее строение пресмыкающихся.</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19.02</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23</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Размножение и многообразие.</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26.02</w:t>
            </w:r>
          </w:p>
        </w:tc>
        <w:tc>
          <w:tcPr>
            <w:tcW w:w="1041" w:type="dxa"/>
          </w:tcPr>
          <w:p w:rsidR="007813CA" w:rsidRPr="00AB098E" w:rsidRDefault="007813CA" w:rsidP="0032192C">
            <w:pPr>
              <w:pStyle w:val="a3"/>
              <w:rPr>
                <w:rFonts w:ascii="Times New Roman" w:hAnsi="Times New Roman"/>
                <w:color w:val="000000"/>
                <w:sz w:val="24"/>
                <w:szCs w:val="24"/>
              </w:rPr>
            </w:pPr>
          </w:p>
        </w:tc>
      </w:tr>
      <w:tr w:rsidR="00DB67DD" w:rsidRPr="00AB098E" w:rsidTr="0032192C">
        <w:trPr>
          <w:trHeight w:val="393"/>
        </w:trPr>
        <w:tc>
          <w:tcPr>
            <w:tcW w:w="495" w:type="dxa"/>
          </w:tcPr>
          <w:p w:rsidR="00DB67DD" w:rsidRPr="00AB098E" w:rsidRDefault="00DB67DD" w:rsidP="00DB67DD">
            <w:pPr>
              <w:pStyle w:val="a3"/>
              <w:rPr>
                <w:rFonts w:ascii="Times New Roman" w:hAnsi="Times New Roman"/>
                <w:color w:val="000000"/>
                <w:sz w:val="24"/>
                <w:szCs w:val="24"/>
              </w:rPr>
            </w:pPr>
            <w:r w:rsidRPr="00AB098E">
              <w:rPr>
                <w:rFonts w:ascii="Times New Roman" w:hAnsi="Times New Roman"/>
                <w:color w:val="000000"/>
                <w:sz w:val="24"/>
                <w:szCs w:val="24"/>
              </w:rPr>
              <w:t>24</w:t>
            </w:r>
          </w:p>
        </w:tc>
        <w:tc>
          <w:tcPr>
            <w:tcW w:w="700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Древние пресмыкающиеся</w:t>
            </w:r>
          </w:p>
        </w:tc>
        <w:tc>
          <w:tcPr>
            <w:tcW w:w="1098" w:type="dxa"/>
          </w:tcPr>
          <w:p w:rsidR="00DB67DD"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05.03</w:t>
            </w:r>
          </w:p>
        </w:tc>
        <w:tc>
          <w:tcPr>
            <w:tcW w:w="1041" w:type="dxa"/>
          </w:tcPr>
          <w:p w:rsidR="00DB67DD" w:rsidRPr="00AB098E" w:rsidRDefault="00DB67DD" w:rsidP="0032192C">
            <w:pPr>
              <w:pStyle w:val="a3"/>
              <w:rPr>
                <w:rFonts w:ascii="Times New Roman" w:hAnsi="Times New Roman"/>
                <w:color w:val="000000"/>
                <w:sz w:val="24"/>
                <w:szCs w:val="24"/>
              </w:rPr>
            </w:pPr>
          </w:p>
        </w:tc>
      </w:tr>
      <w:tr w:rsidR="00DB67DD" w:rsidRPr="00AB098E" w:rsidTr="0032192C">
        <w:trPr>
          <w:trHeight w:val="393"/>
        </w:trPr>
        <w:tc>
          <w:tcPr>
            <w:tcW w:w="495" w:type="dxa"/>
          </w:tcPr>
          <w:p w:rsidR="00DB67DD" w:rsidRPr="00AB098E" w:rsidRDefault="00DB67DD" w:rsidP="00DB67DD">
            <w:pPr>
              <w:pStyle w:val="a3"/>
              <w:rPr>
                <w:rFonts w:ascii="Times New Roman" w:hAnsi="Times New Roman"/>
                <w:color w:val="000000"/>
                <w:sz w:val="24"/>
                <w:szCs w:val="24"/>
              </w:rPr>
            </w:pPr>
            <w:r w:rsidRPr="00AB098E">
              <w:rPr>
                <w:rFonts w:ascii="Times New Roman" w:hAnsi="Times New Roman"/>
                <w:color w:val="000000"/>
                <w:sz w:val="24"/>
                <w:szCs w:val="24"/>
              </w:rPr>
              <w:t>25</w:t>
            </w:r>
          </w:p>
        </w:tc>
        <w:tc>
          <w:tcPr>
            <w:tcW w:w="700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Защита презентаций о рептилиях</w:t>
            </w:r>
          </w:p>
        </w:tc>
        <w:tc>
          <w:tcPr>
            <w:tcW w:w="1098" w:type="dxa"/>
          </w:tcPr>
          <w:p w:rsidR="00DB67DD"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12.03</w:t>
            </w:r>
          </w:p>
        </w:tc>
        <w:tc>
          <w:tcPr>
            <w:tcW w:w="1041" w:type="dxa"/>
          </w:tcPr>
          <w:p w:rsidR="00DB67DD" w:rsidRPr="00AB098E" w:rsidRDefault="00DB67DD"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26</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Викторина по темам: «Рыбы. Земноводные. Пресмыкающиеся»</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19.03</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27</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Класс </w:t>
            </w:r>
            <w:proofErr w:type="spellStart"/>
            <w:r w:rsidRPr="00AB098E">
              <w:rPr>
                <w:rFonts w:ascii="Times New Roman" w:hAnsi="Times New Roman"/>
                <w:color w:val="000000"/>
                <w:sz w:val="24"/>
                <w:szCs w:val="24"/>
              </w:rPr>
              <w:t>Птицы.Многообразие</w:t>
            </w:r>
            <w:proofErr w:type="spellEnd"/>
            <w:r w:rsidRPr="00AB098E">
              <w:rPr>
                <w:rFonts w:ascii="Times New Roman" w:hAnsi="Times New Roman"/>
                <w:color w:val="000000"/>
                <w:sz w:val="24"/>
                <w:szCs w:val="24"/>
              </w:rPr>
              <w:t xml:space="preserve"> птиц. </w:t>
            </w:r>
          </w:p>
        </w:tc>
        <w:tc>
          <w:tcPr>
            <w:tcW w:w="1098" w:type="dxa"/>
          </w:tcPr>
          <w:p w:rsidR="007813CA"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26.03</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28</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Игра-викторина «Птичьи тайны».</w:t>
            </w:r>
          </w:p>
        </w:tc>
        <w:tc>
          <w:tcPr>
            <w:tcW w:w="1098" w:type="dxa"/>
          </w:tcPr>
          <w:p w:rsidR="007813CA"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09.04</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29</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Класс Млекопитающие. Внешнее и внутреннее строение млекопитающих.</w:t>
            </w:r>
          </w:p>
        </w:tc>
        <w:tc>
          <w:tcPr>
            <w:tcW w:w="1098" w:type="dxa"/>
          </w:tcPr>
          <w:p w:rsidR="007813CA"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16.04</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30</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Происхождение и разнообразие млекопитающих.</w:t>
            </w:r>
          </w:p>
        </w:tc>
        <w:tc>
          <w:tcPr>
            <w:tcW w:w="1098" w:type="dxa"/>
          </w:tcPr>
          <w:p w:rsidR="007813CA"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23.04</w:t>
            </w:r>
          </w:p>
        </w:tc>
        <w:tc>
          <w:tcPr>
            <w:tcW w:w="1041" w:type="dxa"/>
          </w:tcPr>
          <w:p w:rsidR="007813CA" w:rsidRPr="00AB098E" w:rsidRDefault="007813CA" w:rsidP="0032192C">
            <w:pPr>
              <w:pStyle w:val="a3"/>
              <w:rPr>
                <w:rFonts w:ascii="Times New Roman" w:hAnsi="Times New Roman"/>
                <w:color w:val="000000"/>
                <w:sz w:val="24"/>
                <w:szCs w:val="24"/>
              </w:rPr>
            </w:pPr>
          </w:p>
        </w:tc>
      </w:tr>
      <w:tr w:rsidR="00DB67DD" w:rsidRPr="00AB098E" w:rsidTr="0032192C">
        <w:trPr>
          <w:trHeight w:val="393"/>
        </w:trPr>
        <w:tc>
          <w:tcPr>
            <w:tcW w:w="49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31</w:t>
            </w:r>
          </w:p>
        </w:tc>
        <w:tc>
          <w:tcPr>
            <w:tcW w:w="700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Высшие ,</w:t>
            </w:r>
            <w:proofErr w:type="spellStart"/>
            <w:r w:rsidRPr="00AB098E">
              <w:rPr>
                <w:rFonts w:ascii="Times New Roman" w:hAnsi="Times New Roman"/>
                <w:color w:val="000000"/>
                <w:sz w:val="24"/>
                <w:szCs w:val="24"/>
              </w:rPr>
              <w:t>планцетарные</w:t>
            </w:r>
            <w:proofErr w:type="spellEnd"/>
            <w:r w:rsidRPr="00AB098E">
              <w:rPr>
                <w:rFonts w:ascii="Times New Roman" w:hAnsi="Times New Roman"/>
                <w:color w:val="000000"/>
                <w:sz w:val="24"/>
                <w:szCs w:val="24"/>
              </w:rPr>
              <w:t xml:space="preserve"> животные</w:t>
            </w:r>
          </w:p>
        </w:tc>
        <w:tc>
          <w:tcPr>
            <w:tcW w:w="1098" w:type="dxa"/>
          </w:tcPr>
          <w:p w:rsidR="00DB67DD"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30.04</w:t>
            </w:r>
          </w:p>
        </w:tc>
        <w:tc>
          <w:tcPr>
            <w:tcW w:w="1041" w:type="dxa"/>
          </w:tcPr>
          <w:p w:rsidR="00DB67DD" w:rsidRPr="00AB098E" w:rsidRDefault="00DB67DD" w:rsidP="0032192C">
            <w:pPr>
              <w:pStyle w:val="a3"/>
              <w:rPr>
                <w:rFonts w:ascii="Times New Roman" w:hAnsi="Times New Roman"/>
                <w:color w:val="000000"/>
                <w:sz w:val="24"/>
                <w:szCs w:val="24"/>
              </w:rPr>
            </w:pPr>
          </w:p>
        </w:tc>
      </w:tr>
      <w:tr w:rsidR="00DB67DD" w:rsidRPr="00AB098E" w:rsidTr="0032192C">
        <w:trPr>
          <w:trHeight w:val="393"/>
        </w:trPr>
        <w:tc>
          <w:tcPr>
            <w:tcW w:w="49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32</w:t>
            </w:r>
          </w:p>
        </w:tc>
        <w:tc>
          <w:tcPr>
            <w:tcW w:w="7005" w:type="dxa"/>
          </w:tcPr>
          <w:p w:rsidR="00DB67DD"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Значение и охрана млекопитающих</w:t>
            </w:r>
          </w:p>
        </w:tc>
        <w:tc>
          <w:tcPr>
            <w:tcW w:w="1098" w:type="dxa"/>
          </w:tcPr>
          <w:p w:rsidR="00DB67DD" w:rsidRPr="00AB098E" w:rsidRDefault="00A76817" w:rsidP="0032192C">
            <w:pPr>
              <w:pStyle w:val="a3"/>
              <w:rPr>
                <w:rFonts w:ascii="Times New Roman" w:hAnsi="Times New Roman"/>
                <w:color w:val="000000"/>
                <w:sz w:val="24"/>
                <w:szCs w:val="24"/>
              </w:rPr>
            </w:pPr>
            <w:r>
              <w:rPr>
                <w:rFonts w:ascii="Times New Roman" w:hAnsi="Times New Roman"/>
                <w:color w:val="000000"/>
                <w:sz w:val="24"/>
                <w:szCs w:val="24"/>
              </w:rPr>
              <w:t>07.05</w:t>
            </w:r>
          </w:p>
        </w:tc>
        <w:tc>
          <w:tcPr>
            <w:tcW w:w="1041" w:type="dxa"/>
          </w:tcPr>
          <w:p w:rsidR="00DB67DD" w:rsidRPr="00AB098E" w:rsidRDefault="00DB67DD"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33</w:t>
            </w: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Игра-викторина «ЗООМИР».</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14.05</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9639" w:type="dxa"/>
            <w:gridSpan w:val="4"/>
          </w:tcPr>
          <w:p w:rsidR="007813CA" w:rsidRPr="00AB098E" w:rsidRDefault="007813CA" w:rsidP="0032192C">
            <w:pPr>
              <w:pStyle w:val="a3"/>
              <w:rPr>
                <w:rFonts w:ascii="Times New Roman" w:hAnsi="Times New Roman"/>
                <w:i/>
                <w:color w:val="000000"/>
                <w:sz w:val="24"/>
                <w:szCs w:val="24"/>
              </w:rPr>
            </w:pPr>
            <w:r w:rsidRPr="00AB098E">
              <w:rPr>
                <w:rFonts w:ascii="Times New Roman" w:hAnsi="Times New Roman"/>
                <w:b/>
                <w:bCs/>
                <w:i/>
                <w:sz w:val="24"/>
                <w:szCs w:val="24"/>
              </w:rPr>
              <w:t>Развитие животного мира на Земле</w:t>
            </w: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lastRenderedPageBreak/>
              <w:t>34</w:t>
            </w:r>
          </w:p>
        </w:tc>
        <w:tc>
          <w:tcPr>
            <w:tcW w:w="7005" w:type="dxa"/>
          </w:tcPr>
          <w:p w:rsidR="007813CA" w:rsidRPr="00AB098E" w:rsidRDefault="00DB67DD" w:rsidP="00DB67DD">
            <w:pPr>
              <w:pStyle w:val="a3"/>
              <w:rPr>
                <w:rFonts w:ascii="Times New Roman" w:hAnsi="Times New Roman"/>
                <w:color w:val="000000"/>
                <w:sz w:val="24"/>
                <w:szCs w:val="24"/>
              </w:rPr>
            </w:pPr>
            <w:r w:rsidRPr="00AB098E">
              <w:rPr>
                <w:rFonts w:ascii="Times New Roman" w:hAnsi="Times New Roman"/>
                <w:color w:val="000000"/>
                <w:sz w:val="24"/>
                <w:szCs w:val="24"/>
              </w:rPr>
              <w:t xml:space="preserve"> З</w:t>
            </w:r>
            <w:r w:rsidR="007813CA" w:rsidRPr="00AB098E">
              <w:rPr>
                <w:rFonts w:ascii="Times New Roman" w:hAnsi="Times New Roman"/>
                <w:color w:val="000000"/>
                <w:sz w:val="24"/>
                <w:szCs w:val="24"/>
              </w:rPr>
              <w:t>аповедник</w:t>
            </w:r>
            <w:r w:rsidRPr="00AB098E">
              <w:rPr>
                <w:rFonts w:ascii="Times New Roman" w:hAnsi="Times New Roman"/>
                <w:color w:val="000000"/>
                <w:sz w:val="24"/>
                <w:szCs w:val="24"/>
              </w:rPr>
              <w:t>и и национальные парки Башкортостана</w:t>
            </w:r>
            <w:r w:rsidR="007813CA" w:rsidRPr="00AB098E">
              <w:rPr>
                <w:rFonts w:ascii="Times New Roman" w:hAnsi="Times New Roman"/>
                <w:color w:val="000000"/>
                <w:sz w:val="24"/>
                <w:szCs w:val="24"/>
              </w:rPr>
              <w:t xml:space="preserve">. Красная книга животных </w:t>
            </w:r>
            <w:r w:rsidRPr="00AB098E">
              <w:rPr>
                <w:rFonts w:ascii="Times New Roman" w:hAnsi="Times New Roman"/>
                <w:color w:val="000000"/>
                <w:sz w:val="24"/>
                <w:szCs w:val="24"/>
              </w:rPr>
              <w:t>Башкортостана</w:t>
            </w:r>
            <w:r w:rsidR="007813CA" w:rsidRPr="00AB098E">
              <w:rPr>
                <w:rFonts w:ascii="Times New Roman" w:hAnsi="Times New Roman"/>
                <w:color w:val="000000"/>
                <w:sz w:val="24"/>
                <w:szCs w:val="24"/>
              </w:rPr>
              <w:t>.</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21.05</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color w:val="000000"/>
                <w:sz w:val="24"/>
                <w:szCs w:val="24"/>
              </w:rPr>
              <w:t>35</w:t>
            </w:r>
          </w:p>
        </w:tc>
        <w:tc>
          <w:tcPr>
            <w:tcW w:w="7005" w:type="dxa"/>
          </w:tcPr>
          <w:p w:rsidR="007813CA" w:rsidRPr="00AB098E" w:rsidRDefault="00DB67DD" w:rsidP="00DB67DD">
            <w:pPr>
              <w:pStyle w:val="a3"/>
              <w:rPr>
                <w:rFonts w:ascii="Times New Roman" w:hAnsi="Times New Roman"/>
                <w:color w:val="000000"/>
                <w:sz w:val="24"/>
                <w:szCs w:val="24"/>
              </w:rPr>
            </w:pPr>
            <w:r w:rsidRPr="00AB098E">
              <w:rPr>
                <w:rFonts w:ascii="Times New Roman" w:hAnsi="Times New Roman"/>
                <w:color w:val="000000"/>
                <w:sz w:val="24"/>
                <w:szCs w:val="24"/>
              </w:rPr>
              <w:t>И</w:t>
            </w:r>
            <w:r w:rsidR="007813CA" w:rsidRPr="00AB098E">
              <w:rPr>
                <w:rFonts w:ascii="Times New Roman" w:hAnsi="Times New Roman"/>
                <w:color w:val="000000"/>
                <w:sz w:val="24"/>
                <w:szCs w:val="24"/>
              </w:rPr>
              <w:t xml:space="preserve">тоговая игра по курсу ЗООЛОГИИ. </w:t>
            </w:r>
            <w:r w:rsidRPr="00AB098E">
              <w:rPr>
                <w:rFonts w:ascii="Times New Roman" w:hAnsi="Times New Roman"/>
                <w:color w:val="000000"/>
                <w:sz w:val="24"/>
                <w:szCs w:val="24"/>
              </w:rPr>
              <w:t>«Наши соседи по планете»</w:t>
            </w:r>
            <w:r w:rsidR="007813CA" w:rsidRPr="00AB098E">
              <w:rPr>
                <w:rFonts w:ascii="Times New Roman" w:hAnsi="Times New Roman"/>
                <w:color w:val="000000"/>
                <w:sz w:val="24"/>
                <w:szCs w:val="24"/>
              </w:rPr>
              <w:t xml:space="preserve">. </w:t>
            </w:r>
          </w:p>
        </w:tc>
        <w:tc>
          <w:tcPr>
            <w:tcW w:w="1098" w:type="dxa"/>
          </w:tcPr>
          <w:p w:rsidR="007813CA" w:rsidRPr="00AB098E" w:rsidRDefault="00DB67DD" w:rsidP="0032192C">
            <w:pPr>
              <w:pStyle w:val="a3"/>
              <w:rPr>
                <w:rFonts w:ascii="Times New Roman" w:hAnsi="Times New Roman"/>
                <w:color w:val="000000"/>
                <w:sz w:val="24"/>
                <w:szCs w:val="24"/>
              </w:rPr>
            </w:pPr>
            <w:r w:rsidRPr="00AB098E">
              <w:rPr>
                <w:rFonts w:ascii="Times New Roman" w:hAnsi="Times New Roman"/>
                <w:color w:val="000000"/>
                <w:sz w:val="24"/>
                <w:szCs w:val="24"/>
              </w:rPr>
              <w:t xml:space="preserve"> </w:t>
            </w:r>
            <w:r w:rsidR="00A76817">
              <w:rPr>
                <w:rFonts w:ascii="Times New Roman" w:hAnsi="Times New Roman"/>
                <w:color w:val="000000"/>
                <w:sz w:val="24"/>
                <w:szCs w:val="24"/>
              </w:rPr>
              <w:t>28.05</w:t>
            </w:r>
          </w:p>
        </w:tc>
        <w:tc>
          <w:tcPr>
            <w:tcW w:w="1041" w:type="dxa"/>
          </w:tcPr>
          <w:p w:rsidR="007813CA" w:rsidRPr="00AB098E" w:rsidRDefault="007813CA" w:rsidP="0032192C">
            <w:pPr>
              <w:pStyle w:val="a3"/>
              <w:rPr>
                <w:rFonts w:ascii="Times New Roman" w:hAnsi="Times New Roman"/>
                <w:color w:val="000000"/>
                <w:sz w:val="24"/>
                <w:szCs w:val="24"/>
              </w:rPr>
            </w:pPr>
          </w:p>
        </w:tc>
      </w:tr>
      <w:tr w:rsidR="007813CA" w:rsidRPr="00AB098E" w:rsidTr="0032192C">
        <w:trPr>
          <w:trHeight w:val="393"/>
        </w:trPr>
        <w:tc>
          <w:tcPr>
            <w:tcW w:w="495" w:type="dxa"/>
          </w:tcPr>
          <w:p w:rsidR="007813CA" w:rsidRPr="00AB098E" w:rsidRDefault="007813CA" w:rsidP="0032192C">
            <w:pPr>
              <w:pStyle w:val="a3"/>
              <w:rPr>
                <w:rFonts w:ascii="Times New Roman" w:hAnsi="Times New Roman"/>
                <w:color w:val="000000"/>
                <w:sz w:val="24"/>
                <w:szCs w:val="24"/>
              </w:rPr>
            </w:pPr>
          </w:p>
        </w:tc>
        <w:tc>
          <w:tcPr>
            <w:tcW w:w="7005" w:type="dxa"/>
          </w:tcPr>
          <w:p w:rsidR="007813CA" w:rsidRPr="00AB098E" w:rsidRDefault="007813CA" w:rsidP="0032192C">
            <w:pPr>
              <w:pStyle w:val="a3"/>
              <w:rPr>
                <w:rFonts w:ascii="Times New Roman" w:hAnsi="Times New Roman"/>
                <w:color w:val="000000"/>
                <w:sz w:val="24"/>
                <w:szCs w:val="24"/>
              </w:rPr>
            </w:pPr>
            <w:r w:rsidRPr="00AB098E">
              <w:rPr>
                <w:rFonts w:ascii="Times New Roman" w:hAnsi="Times New Roman"/>
                <w:b/>
                <w:color w:val="000000"/>
                <w:sz w:val="24"/>
                <w:szCs w:val="24"/>
              </w:rPr>
              <w:t>ИТОГО:</w:t>
            </w:r>
          </w:p>
        </w:tc>
        <w:tc>
          <w:tcPr>
            <w:tcW w:w="1098" w:type="dxa"/>
          </w:tcPr>
          <w:p w:rsidR="007813CA" w:rsidRPr="00AB098E" w:rsidRDefault="007813CA" w:rsidP="00DB67DD">
            <w:pPr>
              <w:pStyle w:val="a3"/>
              <w:rPr>
                <w:rFonts w:ascii="Times New Roman" w:hAnsi="Times New Roman"/>
                <w:color w:val="000000"/>
                <w:sz w:val="24"/>
                <w:szCs w:val="24"/>
              </w:rPr>
            </w:pPr>
            <w:r w:rsidRPr="00AB098E">
              <w:rPr>
                <w:rFonts w:ascii="Times New Roman" w:hAnsi="Times New Roman"/>
                <w:color w:val="000000"/>
                <w:sz w:val="24"/>
                <w:szCs w:val="24"/>
              </w:rPr>
              <w:t>3</w:t>
            </w:r>
            <w:r w:rsidR="00DB67DD" w:rsidRPr="00AB098E">
              <w:rPr>
                <w:rFonts w:ascii="Times New Roman" w:hAnsi="Times New Roman"/>
                <w:color w:val="000000"/>
                <w:sz w:val="24"/>
                <w:szCs w:val="24"/>
              </w:rPr>
              <w:t>5</w:t>
            </w:r>
            <w:r w:rsidRPr="00AB098E">
              <w:rPr>
                <w:rFonts w:ascii="Times New Roman" w:hAnsi="Times New Roman"/>
                <w:color w:val="000000"/>
                <w:sz w:val="24"/>
                <w:szCs w:val="24"/>
              </w:rPr>
              <w:t xml:space="preserve"> ч</w:t>
            </w:r>
          </w:p>
        </w:tc>
        <w:tc>
          <w:tcPr>
            <w:tcW w:w="1041" w:type="dxa"/>
          </w:tcPr>
          <w:p w:rsidR="007813CA" w:rsidRPr="00AB098E" w:rsidRDefault="007813CA" w:rsidP="0032192C">
            <w:pPr>
              <w:pStyle w:val="a3"/>
              <w:rPr>
                <w:rFonts w:ascii="Times New Roman" w:hAnsi="Times New Roman"/>
                <w:color w:val="000000"/>
                <w:sz w:val="24"/>
                <w:szCs w:val="24"/>
              </w:rPr>
            </w:pPr>
          </w:p>
        </w:tc>
      </w:tr>
    </w:tbl>
    <w:p w:rsidR="007813CA" w:rsidRPr="00AB098E" w:rsidRDefault="007813CA" w:rsidP="007813CA">
      <w:pPr>
        <w:widowControl w:val="0"/>
        <w:shd w:val="clear" w:color="auto" w:fill="FFFFFF"/>
        <w:tabs>
          <w:tab w:val="left" w:pos="854"/>
        </w:tabs>
        <w:autoSpaceDE w:val="0"/>
        <w:autoSpaceDN w:val="0"/>
        <w:adjustRightInd w:val="0"/>
        <w:spacing w:before="120" w:after="120"/>
        <w:ind w:right="40"/>
        <w:jc w:val="center"/>
        <w:rPr>
          <w:b/>
          <w:bCs/>
          <w:sz w:val="24"/>
          <w:szCs w:val="24"/>
        </w:rPr>
      </w:pPr>
    </w:p>
    <w:p w:rsidR="007813CA" w:rsidRPr="00AB098E" w:rsidRDefault="007813CA" w:rsidP="00190B0D">
      <w:pPr>
        <w:autoSpaceDE w:val="0"/>
        <w:autoSpaceDN w:val="0"/>
        <w:adjustRightInd w:val="0"/>
        <w:rPr>
          <w:rFonts w:ascii="Times New Roman" w:hAnsi="Times New Roman" w:cs="Times New Roman"/>
          <w:bCs/>
          <w:sz w:val="24"/>
          <w:szCs w:val="24"/>
        </w:rPr>
      </w:pPr>
    </w:p>
    <w:p w:rsidR="00DB67DD" w:rsidRPr="00AB098E" w:rsidRDefault="00DB67DD" w:rsidP="00DB67DD">
      <w:pPr>
        <w:pStyle w:val="a3"/>
        <w:jc w:val="center"/>
        <w:rPr>
          <w:rFonts w:ascii="Times New Roman" w:hAnsi="Times New Roman"/>
          <w:b/>
          <w:sz w:val="24"/>
          <w:szCs w:val="24"/>
        </w:rPr>
      </w:pPr>
      <w:r w:rsidRPr="00AB098E">
        <w:rPr>
          <w:rFonts w:ascii="Times New Roman" w:hAnsi="Times New Roman"/>
          <w:b/>
          <w:sz w:val="24"/>
          <w:szCs w:val="24"/>
        </w:rPr>
        <w:t>Перечень учебно-методического обеспечения учебного процесса</w:t>
      </w:r>
    </w:p>
    <w:p w:rsidR="00DB67DD" w:rsidRPr="00AB098E" w:rsidRDefault="00DB67DD" w:rsidP="00DB67DD">
      <w:pPr>
        <w:pStyle w:val="a3"/>
        <w:rPr>
          <w:rFonts w:ascii="Times New Roman" w:hAnsi="Times New Roman"/>
          <w:b/>
          <w:sz w:val="24"/>
          <w:szCs w:val="24"/>
        </w:rPr>
      </w:pPr>
      <w:r w:rsidRPr="00AB098E">
        <w:rPr>
          <w:rFonts w:ascii="Times New Roman" w:hAnsi="Times New Roman"/>
          <w:b/>
          <w:sz w:val="24"/>
          <w:szCs w:val="24"/>
        </w:rPr>
        <w:t xml:space="preserve">Учебные пособия </w:t>
      </w:r>
      <w:r w:rsidR="00153EA9" w:rsidRPr="00AB098E">
        <w:rPr>
          <w:rFonts w:ascii="Times New Roman" w:hAnsi="Times New Roman"/>
          <w:b/>
          <w:sz w:val="24"/>
          <w:szCs w:val="24"/>
        </w:rPr>
        <w:t xml:space="preserve">и оборудование </w:t>
      </w:r>
      <w:r w:rsidRPr="00AB098E">
        <w:rPr>
          <w:rFonts w:ascii="Times New Roman" w:hAnsi="Times New Roman"/>
          <w:b/>
          <w:sz w:val="24"/>
          <w:szCs w:val="24"/>
        </w:rPr>
        <w:t>для учащихся:</w:t>
      </w:r>
    </w:p>
    <w:p w:rsidR="00DB67DD" w:rsidRPr="00AB098E" w:rsidRDefault="00DB67DD" w:rsidP="00DB67DD">
      <w:pPr>
        <w:pStyle w:val="a3"/>
        <w:rPr>
          <w:rFonts w:ascii="Times New Roman" w:hAnsi="Times New Roman"/>
          <w:sz w:val="24"/>
          <w:szCs w:val="24"/>
        </w:rPr>
      </w:pPr>
    </w:p>
    <w:p w:rsidR="00DB67DD" w:rsidRPr="00AB098E" w:rsidRDefault="00DB67DD" w:rsidP="00DB67DD">
      <w:pPr>
        <w:pStyle w:val="a3"/>
        <w:rPr>
          <w:rFonts w:ascii="Times New Roman" w:hAnsi="Times New Roman"/>
          <w:sz w:val="24"/>
          <w:szCs w:val="24"/>
        </w:rPr>
      </w:pPr>
      <w:r w:rsidRPr="00AB098E">
        <w:rPr>
          <w:rFonts w:ascii="Times New Roman" w:hAnsi="Times New Roman"/>
          <w:sz w:val="24"/>
          <w:szCs w:val="24"/>
        </w:rPr>
        <w:t xml:space="preserve">1.    Учебник:   </w:t>
      </w:r>
      <w:proofErr w:type="spellStart"/>
      <w:r w:rsidRPr="00AB098E">
        <w:rPr>
          <w:rFonts w:ascii="Times New Roman" w:hAnsi="Times New Roman"/>
          <w:sz w:val="24"/>
          <w:szCs w:val="24"/>
        </w:rPr>
        <w:t>Сивоглазов</w:t>
      </w:r>
      <w:proofErr w:type="spellEnd"/>
      <w:r w:rsidRPr="00AB098E">
        <w:rPr>
          <w:rFonts w:ascii="Times New Roman" w:hAnsi="Times New Roman"/>
          <w:sz w:val="24"/>
          <w:szCs w:val="24"/>
        </w:rPr>
        <w:t xml:space="preserve"> В.И  «Биология. Животные» 7 класс: Учебник для  общеобразовательных учебных заведений. -  М.; Просвещение. 2020</w:t>
      </w:r>
      <w:r w:rsidR="005F0983" w:rsidRPr="00AB098E">
        <w:rPr>
          <w:rFonts w:ascii="Times New Roman" w:hAnsi="Times New Roman"/>
          <w:sz w:val="24"/>
          <w:szCs w:val="24"/>
        </w:rPr>
        <w:t>г</w:t>
      </w:r>
      <w:r w:rsidRPr="00AB098E">
        <w:rPr>
          <w:rFonts w:ascii="Times New Roman" w:hAnsi="Times New Roman"/>
          <w:sz w:val="24"/>
          <w:szCs w:val="24"/>
        </w:rPr>
        <w:t xml:space="preserve">  Учебник соответствует  Государственному стандарту ФГОС.</w:t>
      </w:r>
    </w:p>
    <w:p w:rsidR="00153EA9" w:rsidRPr="00AB098E" w:rsidRDefault="00153EA9" w:rsidP="00DB67DD">
      <w:pPr>
        <w:pStyle w:val="a3"/>
        <w:rPr>
          <w:rFonts w:ascii="Times New Roman" w:hAnsi="Times New Roman"/>
          <w:sz w:val="24"/>
          <w:szCs w:val="24"/>
        </w:rPr>
      </w:pPr>
      <w:r w:rsidRPr="00AB098E">
        <w:rPr>
          <w:rFonts w:ascii="Times New Roman" w:hAnsi="Times New Roman"/>
          <w:sz w:val="24"/>
          <w:szCs w:val="24"/>
        </w:rPr>
        <w:t>2.Комплект оборудования Центра Точка роста –биология.(</w:t>
      </w:r>
      <w:proofErr w:type="spellStart"/>
      <w:r w:rsidRPr="00AB098E">
        <w:rPr>
          <w:rFonts w:ascii="Times New Roman" w:hAnsi="Times New Roman"/>
          <w:sz w:val="24"/>
          <w:szCs w:val="24"/>
        </w:rPr>
        <w:t>Цифро</w:t>
      </w:r>
      <w:proofErr w:type="spellEnd"/>
      <w:r w:rsidRPr="00AB098E">
        <w:rPr>
          <w:rFonts w:ascii="Times New Roman" w:hAnsi="Times New Roman"/>
          <w:sz w:val="24"/>
          <w:szCs w:val="24"/>
        </w:rPr>
        <w:t>)</w:t>
      </w:r>
    </w:p>
    <w:p w:rsidR="00DB67DD" w:rsidRPr="00AB098E" w:rsidRDefault="005F0983" w:rsidP="005F0983">
      <w:pPr>
        <w:pStyle w:val="a3"/>
        <w:rPr>
          <w:rFonts w:ascii="Times New Roman" w:hAnsi="Times New Roman"/>
          <w:b/>
          <w:sz w:val="24"/>
          <w:szCs w:val="24"/>
        </w:rPr>
      </w:pPr>
      <w:r w:rsidRPr="00AB098E">
        <w:rPr>
          <w:rFonts w:ascii="Times New Roman" w:hAnsi="Times New Roman"/>
          <w:sz w:val="24"/>
          <w:szCs w:val="24"/>
        </w:rPr>
        <w:t xml:space="preserve"> </w:t>
      </w:r>
      <w:r w:rsidR="00DB67DD" w:rsidRPr="00AB098E">
        <w:rPr>
          <w:rFonts w:ascii="Times New Roman" w:hAnsi="Times New Roman"/>
          <w:b/>
          <w:sz w:val="24"/>
          <w:szCs w:val="24"/>
        </w:rPr>
        <w:t>Дополнительная литература для учащихся</w:t>
      </w:r>
    </w:p>
    <w:p w:rsidR="00DB67DD" w:rsidRPr="00AB098E" w:rsidRDefault="00DB67DD" w:rsidP="00DB67DD">
      <w:pPr>
        <w:widowControl w:val="0"/>
        <w:numPr>
          <w:ilvl w:val="0"/>
          <w:numId w:val="22"/>
        </w:numPr>
        <w:shd w:val="clear" w:color="auto" w:fill="FFFFFF"/>
        <w:tabs>
          <w:tab w:val="left" w:pos="859"/>
        </w:tabs>
        <w:autoSpaceDE w:val="0"/>
        <w:autoSpaceDN w:val="0"/>
        <w:adjustRightInd w:val="0"/>
        <w:spacing w:before="5" w:after="0" w:line="240" w:lineRule="auto"/>
        <w:jc w:val="both"/>
        <w:rPr>
          <w:rFonts w:ascii="Times New Roman" w:hAnsi="Times New Roman"/>
          <w:iCs/>
          <w:spacing w:val="-22"/>
          <w:sz w:val="24"/>
          <w:szCs w:val="24"/>
        </w:rPr>
      </w:pPr>
      <w:r w:rsidRPr="00AB098E">
        <w:rPr>
          <w:rFonts w:ascii="Times New Roman" w:hAnsi="Times New Roman"/>
          <w:iCs/>
          <w:sz w:val="24"/>
          <w:szCs w:val="24"/>
        </w:rPr>
        <w:t>Акимушкин И.И. Занимательная биология. - М.: Молодая гвардия, 1972. - 304 с.</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Акимушкин И.И</w:t>
      </w:r>
      <w:r w:rsidRPr="00AB098E">
        <w:rPr>
          <w:rFonts w:ascii="Times New Roman" w:hAnsi="Times New Roman"/>
          <w:i/>
          <w:sz w:val="24"/>
          <w:szCs w:val="24"/>
        </w:rPr>
        <w:t xml:space="preserve">. </w:t>
      </w:r>
      <w:r w:rsidRPr="00AB098E">
        <w:rPr>
          <w:rFonts w:ascii="Times New Roman" w:hAnsi="Times New Roman"/>
          <w:sz w:val="24"/>
          <w:szCs w:val="24"/>
        </w:rPr>
        <w:t>Невидимые нити природы. - М.: Мысль, 2005. - 142 с.</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Верзилин Н.М. По следам Робинзона. - М.,  Просвещение, 1994. – 218 с.</w:t>
      </w:r>
    </w:p>
    <w:p w:rsidR="00DB67DD" w:rsidRPr="00AB098E" w:rsidRDefault="00DB67DD" w:rsidP="00DB67DD">
      <w:pPr>
        <w:numPr>
          <w:ilvl w:val="0"/>
          <w:numId w:val="22"/>
        </w:numPr>
        <w:spacing w:after="0" w:line="240" w:lineRule="auto"/>
        <w:jc w:val="both"/>
        <w:rPr>
          <w:rFonts w:ascii="Times New Roman" w:hAnsi="Times New Roman"/>
          <w:sz w:val="24"/>
          <w:szCs w:val="24"/>
        </w:rPr>
      </w:pPr>
      <w:proofErr w:type="spellStart"/>
      <w:r w:rsidRPr="00AB098E">
        <w:rPr>
          <w:rFonts w:ascii="Times New Roman" w:hAnsi="Times New Roman"/>
          <w:sz w:val="24"/>
          <w:szCs w:val="24"/>
        </w:rPr>
        <w:t>Кристиан</w:t>
      </w:r>
      <w:proofErr w:type="spellEnd"/>
      <w:r w:rsidRPr="00AB098E">
        <w:rPr>
          <w:rFonts w:ascii="Times New Roman" w:hAnsi="Times New Roman"/>
          <w:sz w:val="24"/>
          <w:szCs w:val="24"/>
        </w:rPr>
        <w:t xml:space="preserve"> де </w:t>
      </w:r>
      <w:proofErr w:type="spellStart"/>
      <w:r w:rsidRPr="00AB098E">
        <w:rPr>
          <w:rFonts w:ascii="Times New Roman" w:hAnsi="Times New Roman"/>
          <w:sz w:val="24"/>
          <w:szCs w:val="24"/>
        </w:rPr>
        <w:t>Дюв</w:t>
      </w:r>
      <w:proofErr w:type="spellEnd"/>
      <w:r w:rsidRPr="00AB098E">
        <w:rPr>
          <w:rFonts w:ascii="Times New Roman" w:hAnsi="Times New Roman"/>
          <w:sz w:val="24"/>
          <w:szCs w:val="24"/>
        </w:rPr>
        <w:t>. Путешествие в мир живой клетки. М.: «Мир» 1987. – 256 с.</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 xml:space="preserve">Никишов А.И. Биология. Животные. Практические занятия. 8 </w:t>
      </w:r>
      <w:proofErr w:type="spellStart"/>
      <w:r w:rsidRPr="00AB098E">
        <w:rPr>
          <w:rFonts w:ascii="Times New Roman" w:hAnsi="Times New Roman"/>
          <w:sz w:val="24"/>
          <w:szCs w:val="24"/>
        </w:rPr>
        <w:t>кл</w:t>
      </w:r>
      <w:proofErr w:type="spellEnd"/>
      <w:r w:rsidRPr="00AB098E">
        <w:rPr>
          <w:rFonts w:ascii="Times New Roman" w:hAnsi="Times New Roman"/>
          <w:sz w:val="24"/>
          <w:szCs w:val="24"/>
        </w:rPr>
        <w:t>., учебное пособие/ изд. ВЛАДОС, 2013.</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Никишов А.И. За страницами школьной зоологии. Книга для учащихся. М.: ИЛЕКСА, 2008.</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Теремов А.В. Занимательная биология. Животные. Учебное пособие. М: Изд. Учебная литература, 2018.</w:t>
      </w:r>
    </w:p>
    <w:p w:rsidR="00DB67DD" w:rsidRPr="00AB098E" w:rsidRDefault="00DB67DD" w:rsidP="00DB67DD">
      <w:pPr>
        <w:numPr>
          <w:ilvl w:val="0"/>
          <w:numId w:val="22"/>
        </w:numPr>
        <w:spacing w:after="0" w:line="240" w:lineRule="auto"/>
        <w:jc w:val="both"/>
        <w:rPr>
          <w:rFonts w:ascii="Times New Roman" w:hAnsi="Times New Roman"/>
          <w:sz w:val="24"/>
          <w:szCs w:val="24"/>
        </w:rPr>
      </w:pPr>
      <w:r w:rsidRPr="00AB098E">
        <w:rPr>
          <w:rFonts w:ascii="Times New Roman" w:hAnsi="Times New Roman"/>
          <w:sz w:val="24"/>
          <w:szCs w:val="24"/>
        </w:rPr>
        <w:t>Энциклопедия для детей. Биология. М.: «</w:t>
      </w:r>
      <w:proofErr w:type="spellStart"/>
      <w:r w:rsidRPr="00AB098E">
        <w:rPr>
          <w:rFonts w:ascii="Times New Roman" w:hAnsi="Times New Roman"/>
          <w:sz w:val="24"/>
          <w:szCs w:val="24"/>
        </w:rPr>
        <w:t>Аванта+</w:t>
      </w:r>
      <w:proofErr w:type="spellEnd"/>
      <w:r w:rsidRPr="00AB098E">
        <w:rPr>
          <w:rFonts w:ascii="Times New Roman" w:hAnsi="Times New Roman"/>
          <w:sz w:val="24"/>
          <w:szCs w:val="24"/>
        </w:rPr>
        <w:t>» 1996. – 704 с.</w:t>
      </w:r>
    </w:p>
    <w:p w:rsidR="00DB67DD" w:rsidRPr="00AB098E" w:rsidRDefault="00DB67DD" w:rsidP="00DB67DD">
      <w:pPr>
        <w:pStyle w:val="a3"/>
        <w:rPr>
          <w:rFonts w:ascii="Times New Roman" w:hAnsi="Times New Roman"/>
          <w:b/>
          <w:sz w:val="24"/>
          <w:szCs w:val="24"/>
        </w:rPr>
      </w:pPr>
    </w:p>
    <w:p w:rsidR="00DB67DD" w:rsidRPr="00AB098E" w:rsidRDefault="00DB67DD" w:rsidP="00DB67DD">
      <w:pPr>
        <w:pStyle w:val="a3"/>
        <w:rPr>
          <w:rFonts w:ascii="Times New Roman" w:hAnsi="Times New Roman"/>
          <w:b/>
          <w:sz w:val="24"/>
          <w:szCs w:val="24"/>
        </w:rPr>
      </w:pPr>
      <w:r w:rsidRPr="00AB098E">
        <w:rPr>
          <w:rFonts w:ascii="Times New Roman" w:hAnsi="Times New Roman"/>
          <w:b/>
          <w:sz w:val="24"/>
          <w:szCs w:val="24"/>
        </w:rPr>
        <w:t>Литература для учителя:</w:t>
      </w:r>
    </w:p>
    <w:p w:rsidR="00DB67DD" w:rsidRPr="00AB098E" w:rsidRDefault="00DB67DD" w:rsidP="00DB67DD">
      <w:pPr>
        <w:pStyle w:val="a3"/>
        <w:rPr>
          <w:rFonts w:ascii="Times New Roman" w:hAnsi="Times New Roman"/>
          <w:sz w:val="24"/>
          <w:szCs w:val="24"/>
        </w:rPr>
      </w:pPr>
      <w:r w:rsidRPr="00AB098E">
        <w:rPr>
          <w:rFonts w:ascii="Times New Roman" w:hAnsi="Times New Roman"/>
          <w:sz w:val="24"/>
          <w:szCs w:val="24"/>
        </w:rPr>
        <w:t xml:space="preserve">1. Биология. 5-11 классы: программы для общеобразовательных. учреждений </w:t>
      </w:r>
      <w:r w:rsidR="005F0983" w:rsidRPr="00AB098E">
        <w:rPr>
          <w:rFonts w:ascii="Times New Roman" w:hAnsi="Times New Roman"/>
          <w:sz w:val="24"/>
          <w:szCs w:val="24"/>
        </w:rPr>
        <w:t xml:space="preserve"> </w:t>
      </w:r>
    </w:p>
    <w:p w:rsidR="00DB67DD" w:rsidRPr="00AB098E" w:rsidRDefault="00DB67DD" w:rsidP="00DB67DD">
      <w:pPr>
        <w:pStyle w:val="a3"/>
        <w:rPr>
          <w:rFonts w:ascii="Times New Roman" w:hAnsi="Times New Roman"/>
          <w:sz w:val="24"/>
          <w:szCs w:val="24"/>
        </w:rPr>
      </w:pPr>
      <w:r w:rsidRPr="00AB098E">
        <w:rPr>
          <w:rFonts w:ascii="Times New Roman" w:hAnsi="Times New Roman"/>
          <w:sz w:val="24"/>
          <w:szCs w:val="24"/>
        </w:rPr>
        <w:t xml:space="preserve">2. Биология. 5-11 </w:t>
      </w:r>
      <w:proofErr w:type="spellStart"/>
      <w:r w:rsidRPr="00AB098E">
        <w:rPr>
          <w:rFonts w:ascii="Times New Roman" w:hAnsi="Times New Roman"/>
          <w:sz w:val="24"/>
          <w:szCs w:val="24"/>
        </w:rPr>
        <w:t>классы:внеклассные</w:t>
      </w:r>
      <w:proofErr w:type="spellEnd"/>
      <w:r w:rsidRPr="00AB098E">
        <w:rPr>
          <w:rFonts w:ascii="Times New Roman" w:hAnsi="Times New Roman"/>
          <w:sz w:val="24"/>
          <w:szCs w:val="24"/>
        </w:rPr>
        <w:t xml:space="preserve"> мероприятия. Выпуск 2./ </w:t>
      </w:r>
      <w:proofErr w:type="spellStart"/>
      <w:r w:rsidRPr="00AB098E">
        <w:rPr>
          <w:rFonts w:ascii="Times New Roman" w:hAnsi="Times New Roman"/>
          <w:sz w:val="24"/>
          <w:szCs w:val="24"/>
        </w:rPr>
        <w:t>авт-сост</w:t>
      </w:r>
      <w:proofErr w:type="spellEnd"/>
      <w:r w:rsidRPr="00AB098E">
        <w:rPr>
          <w:rFonts w:ascii="Times New Roman" w:hAnsi="Times New Roman"/>
          <w:sz w:val="24"/>
          <w:szCs w:val="24"/>
        </w:rPr>
        <w:t xml:space="preserve">. Е.А. Я </w:t>
      </w:r>
      <w:proofErr w:type="spellStart"/>
      <w:r w:rsidRPr="00AB098E">
        <w:rPr>
          <w:rFonts w:ascii="Times New Roman" w:hAnsi="Times New Roman"/>
          <w:sz w:val="24"/>
          <w:szCs w:val="24"/>
        </w:rPr>
        <w:t>кушкина</w:t>
      </w:r>
      <w:proofErr w:type="spellEnd"/>
      <w:r w:rsidRPr="00AB098E">
        <w:rPr>
          <w:rFonts w:ascii="Times New Roman" w:hAnsi="Times New Roman"/>
          <w:sz w:val="24"/>
          <w:szCs w:val="24"/>
        </w:rPr>
        <w:t xml:space="preserve"> и др. – Волгоград: Учитель, 2009. </w:t>
      </w:r>
    </w:p>
    <w:p w:rsidR="00DB67DD" w:rsidRPr="00AB098E" w:rsidRDefault="00DB67DD" w:rsidP="00DB67DD">
      <w:pPr>
        <w:pStyle w:val="a3"/>
        <w:rPr>
          <w:rFonts w:ascii="Times New Roman" w:hAnsi="Times New Roman"/>
          <w:sz w:val="24"/>
          <w:szCs w:val="24"/>
        </w:rPr>
      </w:pPr>
      <w:r w:rsidRPr="00AB098E">
        <w:rPr>
          <w:rFonts w:ascii="Times New Roman" w:hAnsi="Times New Roman"/>
          <w:sz w:val="24"/>
          <w:szCs w:val="24"/>
        </w:rPr>
        <w:t xml:space="preserve">3. </w:t>
      </w:r>
      <w:r w:rsidR="005F0983" w:rsidRPr="00AB098E">
        <w:rPr>
          <w:rFonts w:ascii="Times New Roman" w:hAnsi="Times New Roman"/>
          <w:sz w:val="24"/>
          <w:szCs w:val="24"/>
        </w:rPr>
        <w:t xml:space="preserve"> </w:t>
      </w:r>
      <w:r w:rsidRPr="00AB098E">
        <w:rPr>
          <w:rFonts w:ascii="Times New Roman" w:hAnsi="Times New Roman"/>
          <w:sz w:val="24"/>
          <w:szCs w:val="24"/>
        </w:rPr>
        <w:t xml:space="preserve"> Игровые технологии в преподавании биологии. 5-7 классы: Методическое пособие с электронным интерактивным приложением/ Е.А. Стручков. – М.: Планета, 2016. </w:t>
      </w:r>
    </w:p>
    <w:p w:rsidR="00DB67DD" w:rsidRPr="00AB098E" w:rsidRDefault="005F0983" w:rsidP="00DB67DD">
      <w:pPr>
        <w:pStyle w:val="a3"/>
        <w:rPr>
          <w:rFonts w:ascii="Times New Roman" w:hAnsi="Times New Roman"/>
          <w:sz w:val="24"/>
          <w:szCs w:val="24"/>
        </w:rPr>
      </w:pPr>
      <w:r w:rsidRPr="00AB098E">
        <w:rPr>
          <w:rFonts w:ascii="Times New Roman" w:hAnsi="Times New Roman"/>
          <w:sz w:val="24"/>
          <w:szCs w:val="24"/>
        </w:rPr>
        <w:t>4</w:t>
      </w:r>
      <w:r w:rsidR="00DB67DD" w:rsidRPr="00AB098E">
        <w:rPr>
          <w:rFonts w:ascii="Times New Roman" w:hAnsi="Times New Roman"/>
          <w:sz w:val="24"/>
          <w:szCs w:val="24"/>
        </w:rPr>
        <w:t xml:space="preserve">. В.В. </w:t>
      </w:r>
      <w:proofErr w:type="spellStart"/>
      <w:r w:rsidR="00DB67DD" w:rsidRPr="00AB098E">
        <w:rPr>
          <w:rFonts w:ascii="Times New Roman" w:hAnsi="Times New Roman"/>
          <w:sz w:val="24"/>
          <w:szCs w:val="24"/>
        </w:rPr>
        <w:t>Латюшин</w:t>
      </w:r>
      <w:proofErr w:type="spellEnd"/>
      <w:r w:rsidR="00DB67DD" w:rsidRPr="00AB098E">
        <w:rPr>
          <w:rFonts w:ascii="Times New Roman" w:hAnsi="Times New Roman"/>
          <w:sz w:val="24"/>
          <w:szCs w:val="24"/>
        </w:rPr>
        <w:t>, В.А. Шапкин Биология. Животные. 7 класс.  Тематическое и поурочное планирование к учебнику  Биология.  Животные -  М.; Дрофа. 2016 - 144.</w:t>
      </w:r>
    </w:p>
    <w:p w:rsidR="00DB67DD" w:rsidRPr="00AB098E" w:rsidRDefault="005F0983" w:rsidP="00DB67DD">
      <w:pPr>
        <w:pStyle w:val="a3"/>
        <w:rPr>
          <w:rFonts w:ascii="Times New Roman" w:hAnsi="Times New Roman"/>
          <w:sz w:val="24"/>
          <w:szCs w:val="24"/>
        </w:rPr>
      </w:pPr>
      <w:r w:rsidRPr="00AB098E">
        <w:rPr>
          <w:rFonts w:ascii="Times New Roman" w:hAnsi="Times New Roman"/>
          <w:sz w:val="24"/>
          <w:szCs w:val="24"/>
        </w:rPr>
        <w:t>5</w:t>
      </w:r>
      <w:r w:rsidR="00DB67DD" w:rsidRPr="00AB098E">
        <w:rPr>
          <w:rFonts w:ascii="Times New Roman" w:hAnsi="Times New Roman"/>
          <w:sz w:val="24"/>
          <w:szCs w:val="24"/>
        </w:rPr>
        <w:t xml:space="preserve">. А.И. Никишов, А.В. Теремов. Дидактический материал по зоологии. </w:t>
      </w:r>
      <w:r w:rsidR="002F17C9" w:rsidRPr="00AB098E">
        <w:rPr>
          <w:rFonts w:ascii="Times New Roman" w:hAnsi="Times New Roman"/>
          <w:sz w:val="24"/>
          <w:szCs w:val="24"/>
        </w:rPr>
        <w:t xml:space="preserve"> </w:t>
      </w:r>
    </w:p>
    <w:p w:rsidR="00DB67DD" w:rsidRPr="00AB098E" w:rsidRDefault="005F0983" w:rsidP="00DB67DD">
      <w:pPr>
        <w:pStyle w:val="a3"/>
        <w:rPr>
          <w:rFonts w:ascii="Times New Roman" w:hAnsi="Times New Roman"/>
          <w:sz w:val="24"/>
          <w:szCs w:val="24"/>
        </w:rPr>
      </w:pPr>
      <w:r w:rsidRPr="00AB098E">
        <w:rPr>
          <w:rFonts w:ascii="Times New Roman" w:hAnsi="Times New Roman"/>
          <w:sz w:val="24"/>
          <w:szCs w:val="24"/>
        </w:rPr>
        <w:t>6</w:t>
      </w:r>
      <w:r w:rsidR="00DB67DD" w:rsidRPr="00AB098E">
        <w:rPr>
          <w:rFonts w:ascii="Times New Roman" w:hAnsi="Times New Roman"/>
          <w:sz w:val="24"/>
          <w:szCs w:val="24"/>
        </w:rPr>
        <w:t>. Биология. Животные. 7 класс. Образовательный комплекс (электронное учебное издание</w:t>
      </w:r>
      <w:r w:rsidRPr="00AB098E">
        <w:rPr>
          <w:rFonts w:ascii="Times New Roman" w:hAnsi="Times New Roman"/>
          <w:sz w:val="24"/>
          <w:szCs w:val="24"/>
        </w:rPr>
        <w:t xml:space="preserve"> )</w:t>
      </w:r>
    </w:p>
    <w:p w:rsidR="00DB67DD" w:rsidRPr="00AB098E" w:rsidRDefault="005F0983" w:rsidP="00DB67DD">
      <w:pPr>
        <w:pStyle w:val="a3"/>
        <w:rPr>
          <w:rFonts w:ascii="Times New Roman" w:hAnsi="Times New Roman"/>
          <w:sz w:val="24"/>
          <w:szCs w:val="24"/>
        </w:rPr>
      </w:pPr>
      <w:r w:rsidRPr="00AB098E">
        <w:rPr>
          <w:rFonts w:ascii="Times New Roman" w:hAnsi="Times New Roman"/>
          <w:sz w:val="24"/>
          <w:szCs w:val="24"/>
        </w:rPr>
        <w:t xml:space="preserve"> 7</w:t>
      </w:r>
      <w:r w:rsidR="00DB67DD" w:rsidRPr="00AB098E">
        <w:rPr>
          <w:rFonts w:ascii="Times New Roman" w:hAnsi="Times New Roman"/>
          <w:sz w:val="24"/>
          <w:szCs w:val="24"/>
        </w:rPr>
        <w:t xml:space="preserve">. Лабораторный практикум. Биология 6-11 класс </w:t>
      </w:r>
      <w:r w:rsidR="00153EA9" w:rsidRPr="00AB098E">
        <w:rPr>
          <w:rFonts w:ascii="Times New Roman" w:hAnsi="Times New Roman"/>
          <w:sz w:val="24"/>
          <w:szCs w:val="24"/>
        </w:rPr>
        <w:t xml:space="preserve"> </w:t>
      </w:r>
    </w:p>
    <w:p w:rsidR="00DB67DD" w:rsidRPr="00AB098E" w:rsidRDefault="00153EA9" w:rsidP="00DB67DD">
      <w:pPr>
        <w:pStyle w:val="a3"/>
        <w:rPr>
          <w:rFonts w:ascii="Times New Roman" w:hAnsi="Times New Roman"/>
          <w:sz w:val="24"/>
          <w:szCs w:val="24"/>
        </w:rPr>
      </w:pPr>
      <w:r w:rsidRPr="00AB098E">
        <w:rPr>
          <w:rFonts w:ascii="Times New Roman" w:hAnsi="Times New Roman"/>
          <w:sz w:val="24"/>
          <w:szCs w:val="24"/>
        </w:rPr>
        <w:t xml:space="preserve"> </w:t>
      </w:r>
    </w:p>
    <w:p w:rsidR="00DB67DD" w:rsidRPr="00AB098E" w:rsidRDefault="00DB67DD" w:rsidP="00DB67DD">
      <w:pPr>
        <w:spacing w:line="240" w:lineRule="auto"/>
        <w:jc w:val="both"/>
        <w:rPr>
          <w:rFonts w:ascii="Times New Roman" w:hAnsi="Times New Roman"/>
          <w:b/>
          <w:sz w:val="24"/>
          <w:szCs w:val="24"/>
        </w:rPr>
      </w:pPr>
      <w:r w:rsidRPr="00AB098E">
        <w:rPr>
          <w:rFonts w:ascii="Times New Roman" w:hAnsi="Times New Roman"/>
          <w:b/>
          <w:sz w:val="24"/>
          <w:szCs w:val="24"/>
        </w:rPr>
        <w:t>Интернет-ресурсы</w:t>
      </w:r>
    </w:p>
    <w:p w:rsidR="00DB67DD" w:rsidRPr="00AB098E" w:rsidRDefault="006C4186" w:rsidP="00DB67DD">
      <w:pPr>
        <w:numPr>
          <w:ilvl w:val="0"/>
          <w:numId w:val="23"/>
        </w:numPr>
        <w:spacing w:after="0" w:line="240" w:lineRule="auto"/>
        <w:jc w:val="both"/>
        <w:rPr>
          <w:rFonts w:ascii="Times New Roman" w:hAnsi="Times New Roman"/>
          <w:sz w:val="24"/>
          <w:szCs w:val="24"/>
        </w:rPr>
      </w:pPr>
      <w:hyperlink r:id="rId6" w:history="1">
        <w:r w:rsidR="00DB67DD" w:rsidRPr="00AB098E">
          <w:rPr>
            <w:rStyle w:val="a5"/>
            <w:rFonts w:ascii="Times New Roman" w:hAnsi="Times New Roman"/>
            <w:sz w:val="24"/>
            <w:szCs w:val="24"/>
          </w:rPr>
          <w:t>http://school-collection.edu.ru/</w:t>
        </w:r>
      </w:hyperlink>
      <w:r w:rsidR="00DB67DD" w:rsidRPr="00AB098E">
        <w:rPr>
          <w:rFonts w:ascii="Times New Roman" w:hAnsi="Times New Roman"/>
          <w:sz w:val="24"/>
          <w:szCs w:val="24"/>
        </w:rPr>
        <w:t>) «Единая коллекция Цифровых Образовательных Ресурсов».</w:t>
      </w:r>
    </w:p>
    <w:p w:rsidR="00DB67DD" w:rsidRPr="00AB098E" w:rsidRDefault="006C4186" w:rsidP="00DB67DD">
      <w:pPr>
        <w:numPr>
          <w:ilvl w:val="0"/>
          <w:numId w:val="23"/>
        </w:numPr>
        <w:spacing w:after="0" w:line="240" w:lineRule="auto"/>
        <w:jc w:val="both"/>
        <w:rPr>
          <w:rFonts w:ascii="Times New Roman" w:hAnsi="Times New Roman"/>
          <w:sz w:val="24"/>
          <w:szCs w:val="24"/>
        </w:rPr>
      </w:pPr>
      <w:hyperlink r:id="rId7" w:history="1">
        <w:r w:rsidR="00DB67DD" w:rsidRPr="00AB098E">
          <w:rPr>
            <w:rStyle w:val="a5"/>
            <w:rFonts w:ascii="Times New Roman" w:hAnsi="Times New Roman"/>
            <w:sz w:val="24"/>
            <w:szCs w:val="24"/>
          </w:rPr>
          <w:t>http://www.fcior.edu.ru/</w:t>
        </w:r>
      </w:hyperlink>
    </w:p>
    <w:p w:rsidR="00DB67DD" w:rsidRPr="00AB098E" w:rsidRDefault="006C4186" w:rsidP="00DB67DD">
      <w:pPr>
        <w:numPr>
          <w:ilvl w:val="0"/>
          <w:numId w:val="23"/>
        </w:numPr>
        <w:spacing w:after="0" w:line="240" w:lineRule="auto"/>
        <w:jc w:val="both"/>
        <w:rPr>
          <w:rFonts w:ascii="Times New Roman" w:hAnsi="Times New Roman"/>
          <w:sz w:val="24"/>
          <w:szCs w:val="24"/>
        </w:rPr>
      </w:pPr>
      <w:hyperlink r:id="rId8" w:history="1">
        <w:r w:rsidR="00DB67DD" w:rsidRPr="00D863D0">
          <w:rPr>
            <w:rStyle w:val="a5"/>
            <w:rFonts w:ascii="Times New Roman" w:hAnsi="Times New Roman"/>
            <w:sz w:val="24"/>
            <w:szCs w:val="24"/>
          </w:rPr>
          <w:t>www.bio.1september.ru</w:t>
        </w:r>
      </w:hyperlink>
      <w:r w:rsidR="00DB67DD" w:rsidRPr="00D863D0">
        <w:rPr>
          <w:rFonts w:ascii="Times New Roman" w:hAnsi="Times New Roman"/>
          <w:sz w:val="24"/>
          <w:szCs w:val="24"/>
        </w:rPr>
        <w:t xml:space="preserve"> – газета «Биология».</w:t>
      </w:r>
    </w:p>
    <w:sectPr w:rsidR="00DB67DD" w:rsidRPr="00AB098E" w:rsidSect="00EE3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
    <w:nsid w:val="1346247B"/>
    <w:multiLevelType w:val="hybridMultilevel"/>
    <w:tmpl w:val="19DC4C12"/>
    <w:lvl w:ilvl="0" w:tplc="C346F168">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9D30F87"/>
    <w:multiLevelType w:val="hybridMultilevel"/>
    <w:tmpl w:val="C890B970"/>
    <w:lvl w:ilvl="0" w:tplc="14C2C4D6">
      <w:start w:val="1"/>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0">
    <w:nsid w:val="454D5AB5"/>
    <w:multiLevelType w:val="hybridMultilevel"/>
    <w:tmpl w:val="516879C6"/>
    <w:lvl w:ilvl="0" w:tplc="8014F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727C4A"/>
    <w:multiLevelType w:val="hybridMultilevel"/>
    <w:tmpl w:val="0DDC324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543E147A"/>
    <w:multiLevelType w:val="hybridMultilevel"/>
    <w:tmpl w:val="CC96439C"/>
    <w:lvl w:ilvl="0" w:tplc="8014F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4">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5">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6">
    <w:nsid w:val="56720B75"/>
    <w:multiLevelType w:val="hybridMultilevel"/>
    <w:tmpl w:val="74486E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9B0B78"/>
    <w:multiLevelType w:val="hybridMultilevel"/>
    <w:tmpl w:val="6156B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9C39FB"/>
    <w:multiLevelType w:val="hybridMultilevel"/>
    <w:tmpl w:val="FD6A7D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0">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45B5197"/>
    <w:multiLevelType w:val="hybridMultilevel"/>
    <w:tmpl w:val="C9A44314"/>
    <w:lvl w:ilvl="0" w:tplc="8014F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4">
    <w:nsid w:val="6D00632E"/>
    <w:multiLevelType w:val="hybridMultilevel"/>
    <w:tmpl w:val="E8745E08"/>
    <w:lvl w:ilvl="0" w:tplc="2B0CFA08">
      <w:start w:val="1"/>
      <w:numFmt w:val="bullet"/>
      <w:lvlText w:val=""/>
      <w:lvlJc w:val="left"/>
      <w:pPr>
        <w:tabs>
          <w:tab w:val="num" w:pos="1004"/>
        </w:tabs>
        <w:ind w:left="1004" w:hanging="360"/>
      </w:pPr>
      <w:rPr>
        <w:rFonts w:ascii="Symbol" w:hAnsi="Symbol" w:hint="default"/>
      </w:rPr>
    </w:lvl>
    <w:lvl w:ilvl="1" w:tplc="C026E1FA">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2D811CC"/>
    <w:multiLevelType w:val="hybridMultilevel"/>
    <w:tmpl w:val="879E1CC2"/>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6">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7">
    <w:nsid w:val="799234D3"/>
    <w:multiLevelType w:val="hybridMultilevel"/>
    <w:tmpl w:val="A0F698B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9">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30">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6"/>
  </w:num>
  <w:num w:numId="8">
    <w:abstractNumId w:val="26"/>
  </w:num>
  <w:num w:numId="9">
    <w:abstractNumId w:val="23"/>
  </w:num>
  <w:num w:numId="10">
    <w:abstractNumId w:val="13"/>
  </w:num>
  <w:num w:numId="11">
    <w:abstractNumId w:val="28"/>
  </w:num>
  <w:num w:numId="12">
    <w:abstractNumId w:val="29"/>
  </w:num>
  <w:num w:numId="13">
    <w:abstractNumId w:val="30"/>
  </w:num>
  <w:num w:numId="14">
    <w:abstractNumId w:val="14"/>
  </w:num>
  <w:num w:numId="15">
    <w:abstractNumId w:val="19"/>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4"/>
  </w:num>
  <w:num w:numId="20">
    <w:abstractNumId w:val="1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 w:numId="24">
    <w:abstractNumId w:val="22"/>
  </w:num>
  <w:num w:numId="25">
    <w:abstractNumId w:val="12"/>
  </w:num>
  <w:num w:numId="26">
    <w:abstractNumId w:val="10"/>
  </w:num>
  <w:num w:numId="27">
    <w:abstractNumId w:val="8"/>
  </w:num>
  <w:num w:numId="28">
    <w:abstractNumId w:val="25"/>
  </w:num>
  <w:num w:numId="29">
    <w:abstractNumId w:val="16"/>
  </w:num>
  <w:num w:numId="30">
    <w:abstractNumId w:val="17"/>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190B0D"/>
    <w:rsid w:val="00082731"/>
    <w:rsid w:val="00153EA9"/>
    <w:rsid w:val="00190B0D"/>
    <w:rsid w:val="001C585C"/>
    <w:rsid w:val="00257843"/>
    <w:rsid w:val="002F17C9"/>
    <w:rsid w:val="003A6A8E"/>
    <w:rsid w:val="005F0983"/>
    <w:rsid w:val="0062630F"/>
    <w:rsid w:val="006609A4"/>
    <w:rsid w:val="006C4186"/>
    <w:rsid w:val="007813CA"/>
    <w:rsid w:val="00885277"/>
    <w:rsid w:val="00950704"/>
    <w:rsid w:val="009C7665"/>
    <w:rsid w:val="00A76817"/>
    <w:rsid w:val="00AB098E"/>
    <w:rsid w:val="00D11109"/>
    <w:rsid w:val="00D863D0"/>
    <w:rsid w:val="00DB67DD"/>
    <w:rsid w:val="00EC0BB0"/>
    <w:rsid w:val="00EE3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90B0D"/>
    <w:pPr>
      <w:spacing w:after="0" w:line="240" w:lineRule="auto"/>
    </w:pPr>
    <w:rPr>
      <w:rFonts w:ascii="Calibri" w:eastAsia="Calibri" w:hAnsi="Calibri" w:cs="Calibri"/>
      <w:lang w:eastAsia="en-US"/>
    </w:rPr>
  </w:style>
  <w:style w:type="paragraph" w:styleId="a4">
    <w:name w:val="Normal (Web)"/>
    <w:basedOn w:val="a"/>
    <w:rsid w:val="00781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
    <w:uiPriority w:val="99"/>
    <w:rsid w:val="007813CA"/>
    <w:pPr>
      <w:widowControl w:val="0"/>
      <w:suppressAutoHyphens/>
      <w:spacing w:after="0" w:line="100" w:lineRule="atLeast"/>
      <w:ind w:right="-8"/>
      <w:jc w:val="both"/>
    </w:pPr>
    <w:rPr>
      <w:rFonts w:ascii="Times New Roman" w:eastAsia="Arial Unicode MS" w:hAnsi="Times New Roman" w:cs="Tahoma"/>
      <w:color w:val="000000"/>
      <w:sz w:val="24"/>
      <w:szCs w:val="24"/>
      <w:lang w:val="en-US" w:eastAsia="en-US"/>
    </w:rPr>
  </w:style>
  <w:style w:type="paragraph" w:customStyle="1" w:styleId="3">
    <w:name w:val="Заголовок 3+"/>
    <w:basedOn w:val="a"/>
    <w:uiPriority w:val="99"/>
    <w:rsid w:val="007813CA"/>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c0">
    <w:name w:val="c0"/>
    <w:basedOn w:val="a"/>
    <w:uiPriority w:val="99"/>
    <w:rsid w:val="007813CA"/>
    <w:pPr>
      <w:spacing w:before="90" w:after="90" w:line="240" w:lineRule="auto"/>
    </w:pPr>
    <w:rPr>
      <w:rFonts w:ascii="Times New Roman" w:eastAsia="Times New Roman" w:hAnsi="Times New Roman" w:cs="Times New Roman"/>
      <w:sz w:val="24"/>
      <w:szCs w:val="24"/>
    </w:rPr>
  </w:style>
  <w:style w:type="character" w:customStyle="1" w:styleId="c5">
    <w:name w:val="c5"/>
    <w:basedOn w:val="a0"/>
    <w:uiPriority w:val="99"/>
    <w:rsid w:val="007813CA"/>
    <w:rPr>
      <w:rFonts w:cs="Times New Roman"/>
    </w:rPr>
  </w:style>
  <w:style w:type="character" w:styleId="a5">
    <w:name w:val="Hyperlink"/>
    <w:basedOn w:val="a0"/>
    <w:uiPriority w:val="99"/>
    <w:rsid w:val="00DB67D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1september.ru/" TargetMode="External"/><Relationship Id="rId3" Type="http://schemas.openxmlformats.org/officeDocument/2006/relationships/styles" Target="styles.xml"/><Relationship Id="rId7" Type="http://schemas.openxmlformats.org/officeDocument/2006/relationships/hyperlink" Target="http://www.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D5D2C-4DD7-43A7-814E-049EAF46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4540</Words>
  <Characters>25879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Урал</dc:creator>
  <cp:keywords/>
  <dc:description/>
  <cp:lastModifiedBy>Урал</cp:lastModifiedBy>
  <cp:revision>11</cp:revision>
  <dcterms:created xsi:type="dcterms:W3CDTF">2021-08-28T06:07:00Z</dcterms:created>
  <dcterms:modified xsi:type="dcterms:W3CDTF">2021-09-16T15:19:00Z</dcterms:modified>
</cp:coreProperties>
</file>