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B0" w:rsidRPr="007A31E7" w:rsidRDefault="009C67CE" w:rsidP="007A31E7">
      <w:pPr>
        <w:spacing w:before="100" w:beforeAutospacing="1" w:after="100" w:afterAutospacing="1"/>
        <w:rPr>
          <w:rStyle w:val="c2c17"/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</w:t>
      </w:r>
      <w:r w:rsidR="005E45B0" w:rsidRPr="007716DA">
        <w:rPr>
          <w:rStyle w:val="c2c17"/>
          <w:b/>
          <w:bCs/>
          <w:color w:val="000000"/>
        </w:rPr>
        <w:t>Пояснительная записка.</w:t>
      </w:r>
    </w:p>
    <w:p w:rsidR="009C67CE" w:rsidRPr="007716DA" w:rsidRDefault="009C67CE" w:rsidP="009C67CE">
      <w:pPr>
        <w:pStyle w:val="c14"/>
        <w:spacing w:before="0" w:beforeAutospacing="0" w:after="0" w:afterAutospacing="0"/>
        <w:ind w:right="180"/>
        <w:rPr>
          <w:rStyle w:val="c2c17"/>
          <w:b/>
          <w:bCs/>
          <w:color w:val="000000"/>
        </w:rPr>
      </w:pPr>
    </w:p>
    <w:p w:rsidR="005E45B0" w:rsidRPr="007A31E7" w:rsidRDefault="005E45B0" w:rsidP="00DD7E6D">
      <w:pPr>
        <w:ind w:left="180" w:right="180"/>
      </w:pPr>
      <w:r w:rsidRPr="007A31E7">
        <w:t>Рабочая прогр</w:t>
      </w:r>
      <w:r w:rsidR="00D871BD" w:rsidRPr="007A31E7">
        <w:t xml:space="preserve">амма </w:t>
      </w:r>
      <w:r w:rsidRPr="007A31E7">
        <w:t xml:space="preserve"> разработана в соответствии с нормами: </w:t>
      </w:r>
    </w:p>
    <w:p w:rsidR="005E45B0" w:rsidRPr="007A31E7" w:rsidRDefault="005E45B0" w:rsidP="00DD7E6D">
      <w:pPr>
        <w:numPr>
          <w:ilvl w:val="0"/>
          <w:numId w:val="1"/>
        </w:numPr>
        <w:spacing w:after="15" w:line="266" w:lineRule="auto"/>
        <w:ind w:left="180" w:right="180"/>
        <w:jc w:val="both"/>
      </w:pPr>
      <w:r w:rsidRPr="007A31E7">
        <w:t xml:space="preserve"> Федерального закона от 29.12.2012 № 273-ФЗ "Об образовании в Российской Федерации" (далее – Федеральный закон "Об образовании в </w:t>
      </w:r>
      <w:proofErr w:type="spellStart"/>
      <w:r w:rsidRPr="007A31E7">
        <w:t>РоссийскойФедерации</w:t>
      </w:r>
      <w:proofErr w:type="spellEnd"/>
      <w:r w:rsidRPr="007A31E7">
        <w:t xml:space="preserve">"),                                                                                                          2. Нормативными правовыми документами федерального уровня: </w:t>
      </w:r>
      <w:proofErr w:type="gramStart"/>
      <w:r w:rsidRPr="007A31E7">
        <w:t xml:space="preserve">Федеральным законом "Об образовании в Российской Федерации" (п. 22 ст. 2; ч. 1, 5 ст. 12; ч. 7 ст. 28; ст. 30; п. 5 ч. 3 ст. 47; п. 1 ч. 1 ст. 48); </w:t>
      </w:r>
      <w:proofErr w:type="gramEnd"/>
    </w:p>
    <w:p w:rsidR="005E45B0" w:rsidRPr="007A31E7" w:rsidRDefault="005E45B0" w:rsidP="00DD7E6D">
      <w:pPr>
        <w:ind w:left="180" w:right="180"/>
      </w:pPr>
      <w:r w:rsidRPr="007A31E7">
        <w:t xml:space="preserve">3.  Федеральным государственным образовательным стандартом основного общего образования, утв. приказом </w:t>
      </w:r>
      <w:proofErr w:type="spellStart"/>
      <w:r w:rsidRPr="007A31E7">
        <w:t>Минобрнауки</w:t>
      </w:r>
      <w:proofErr w:type="spellEnd"/>
      <w:r w:rsidRPr="007A31E7">
        <w:t xml:space="preserve"> России от 17.12.2010 № 1897 </w:t>
      </w:r>
    </w:p>
    <w:p w:rsidR="005E45B0" w:rsidRPr="007A31E7" w:rsidRDefault="005E45B0" w:rsidP="00DD7E6D">
      <w:pPr>
        <w:ind w:left="180" w:right="180"/>
      </w:pPr>
      <w:r w:rsidRPr="007A31E7">
        <w:t xml:space="preserve">(п. 18.2.2); </w:t>
      </w:r>
    </w:p>
    <w:p w:rsidR="00885722" w:rsidRPr="007A31E7" w:rsidRDefault="009C67CE" w:rsidP="009C67CE">
      <w:pPr>
        <w:spacing w:after="15" w:line="266" w:lineRule="auto"/>
        <w:ind w:left="180" w:right="180"/>
        <w:jc w:val="both"/>
      </w:pPr>
      <w:r w:rsidRPr="007A31E7">
        <w:t xml:space="preserve"> </w:t>
      </w:r>
      <w:proofErr w:type="gramStart"/>
      <w:r w:rsidRPr="007A31E7">
        <w:t>4.</w:t>
      </w:r>
      <w:r w:rsidR="005E45B0" w:rsidRPr="007A31E7">
        <w:t xml:space="preserve">Авторской программой (Е.М. </w:t>
      </w:r>
      <w:proofErr w:type="spellStart"/>
      <w:r w:rsidR="005E45B0" w:rsidRPr="007A31E7">
        <w:t>Гутник</w:t>
      </w:r>
      <w:proofErr w:type="spellEnd"/>
      <w:r w:rsidR="005E45B0" w:rsidRPr="007A31E7">
        <w:t xml:space="preserve">, А.В. </w:t>
      </w:r>
      <w:proofErr w:type="spellStart"/>
      <w:r w:rsidR="005E45B0" w:rsidRPr="007A31E7">
        <w:t>Перышкин</w:t>
      </w:r>
      <w:proofErr w:type="spellEnd"/>
      <w:r w:rsidR="005E45B0" w:rsidRPr="007A31E7">
        <w:t xml:space="preserve"> Программы для общеобразовательных учреждений.</w:t>
      </w:r>
      <w:proofErr w:type="gramEnd"/>
      <w:r w:rsidR="005E45B0" w:rsidRPr="007A31E7">
        <w:t xml:space="preserve"> Физика. Астрономия.7-11 </w:t>
      </w:r>
      <w:proofErr w:type="spellStart"/>
      <w:r w:rsidR="005E45B0" w:rsidRPr="007A31E7">
        <w:t>кл</w:t>
      </w:r>
      <w:proofErr w:type="spellEnd"/>
      <w:r w:rsidR="005E45B0" w:rsidRPr="007A31E7">
        <w:t xml:space="preserve">./ сост. В.А. Коровин, В.А. Орлов.- </w:t>
      </w:r>
      <w:proofErr w:type="gramStart"/>
      <w:r w:rsidR="005E45B0" w:rsidRPr="007A31E7">
        <w:t xml:space="preserve">М.: Дрофа, 2010. – 334с.); </w:t>
      </w:r>
      <w:r w:rsidR="00885722" w:rsidRPr="007A31E7">
        <w:t>.</w:t>
      </w:r>
      <w:proofErr w:type="gramEnd"/>
    </w:p>
    <w:p w:rsidR="005E45B0" w:rsidRPr="007A31E7" w:rsidRDefault="00885722" w:rsidP="00885722">
      <w:pPr>
        <w:spacing w:after="15" w:line="266" w:lineRule="auto"/>
        <w:ind w:left="180" w:right="180"/>
        <w:jc w:val="both"/>
      </w:pPr>
      <w:r w:rsidRPr="007A31E7">
        <w:t>5.</w:t>
      </w:r>
      <w:r w:rsidR="009C67CE" w:rsidRPr="007A31E7">
        <w:t>Методическими  рекомендациями</w:t>
      </w:r>
      <w:r w:rsidRPr="007A31E7">
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 - 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5E45B0" w:rsidRPr="007A31E7" w:rsidRDefault="00885722" w:rsidP="00DD7E6D">
      <w:pPr>
        <w:pStyle w:val="a3"/>
        <w:widowControl w:val="0"/>
        <w:ind w:left="180" w:right="180"/>
        <w:rPr>
          <w:rStyle w:val="1"/>
          <w:sz w:val="24"/>
          <w:szCs w:val="24"/>
        </w:rPr>
      </w:pPr>
      <w:r w:rsidRPr="007A31E7">
        <w:rPr>
          <w:sz w:val="24"/>
          <w:szCs w:val="24"/>
        </w:rPr>
        <w:t>6</w:t>
      </w:r>
      <w:r w:rsidR="005E45B0" w:rsidRPr="007A31E7">
        <w:rPr>
          <w:sz w:val="24"/>
          <w:szCs w:val="24"/>
        </w:rPr>
        <w:t>.</w:t>
      </w:r>
      <w:r w:rsidR="005E45B0" w:rsidRPr="007A31E7">
        <w:rPr>
          <w:rStyle w:val="1"/>
          <w:color w:val="000000"/>
          <w:sz w:val="24"/>
          <w:szCs w:val="24"/>
        </w:rPr>
        <w:t>У</w:t>
      </w:r>
      <w:r w:rsidR="00351CF3" w:rsidRPr="007A31E7">
        <w:rPr>
          <w:rStyle w:val="1"/>
          <w:color w:val="000000"/>
          <w:sz w:val="24"/>
          <w:szCs w:val="24"/>
        </w:rPr>
        <w:t xml:space="preserve">чебного плана МОБУ СОШ </w:t>
      </w:r>
      <w:proofErr w:type="spellStart"/>
      <w:r w:rsidR="00351CF3" w:rsidRPr="007A31E7">
        <w:rPr>
          <w:rStyle w:val="1"/>
          <w:color w:val="000000"/>
          <w:sz w:val="24"/>
          <w:szCs w:val="24"/>
        </w:rPr>
        <w:t>с</w:t>
      </w:r>
      <w:proofErr w:type="gramStart"/>
      <w:r w:rsidR="00351CF3" w:rsidRPr="007A31E7">
        <w:rPr>
          <w:rStyle w:val="1"/>
          <w:color w:val="000000"/>
          <w:sz w:val="24"/>
          <w:szCs w:val="24"/>
        </w:rPr>
        <w:t>.У</w:t>
      </w:r>
      <w:proofErr w:type="gramEnd"/>
      <w:r w:rsidR="00351CF3" w:rsidRPr="007A31E7">
        <w:rPr>
          <w:rStyle w:val="1"/>
          <w:color w:val="000000"/>
          <w:sz w:val="24"/>
          <w:szCs w:val="24"/>
        </w:rPr>
        <w:t>сак</w:t>
      </w:r>
      <w:proofErr w:type="spellEnd"/>
      <w:r w:rsidR="00351CF3" w:rsidRPr="007A31E7">
        <w:rPr>
          <w:rStyle w:val="1"/>
          <w:color w:val="000000"/>
          <w:sz w:val="24"/>
          <w:szCs w:val="24"/>
        </w:rPr>
        <w:t xml:space="preserve"> Кичу </w:t>
      </w:r>
      <w:r w:rsidR="005E45B0" w:rsidRPr="007A31E7">
        <w:rPr>
          <w:rStyle w:val="1"/>
          <w:color w:val="000000"/>
          <w:sz w:val="24"/>
          <w:szCs w:val="24"/>
        </w:rPr>
        <w:t xml:space="preserve"> на 2021-2022 учебный год.</w:t>
      </w:r>
    </w:p>
    <w:p w:rsidR="005E45B0" w:rsidRPr="007A31E7" w:rsidRDefault="009C67CE" w:rsidP="00DD7E6D">
      <w:pPr>
        <w:ind w:left="180" w:right="180"/>
        <w:jc w:val="both"/>
      </w:pPr>
      <w:r w:rsidRPr="007A31E7">
        <w:rPr>
          <w:rStyle w:val="1"/>
          <w:color w:val="000000"/>
          <w:sz w:val="24"/>
          <w:szCs w:val="24"/>
        </w:rPr>
        <w:t xml:space="preserve">        </w:t>
      </w:r>
    </w:p>
    <w:p w:rsidR="005E45B0" w:rsidRPr="007A31E7" w:rsidRDefault="007A31E7" w:rsidP="007A31E7">
      <w:pPr>
        <w:ind w:right="180"/>
      </w:pPr>
      <w:r w:rsidRPr="007A31E7">
        <w:t xml:space="preserve">  </w:t>
      </w:r>
      <w:proofErr w:type="gramStart"/>
      <w:r w:rsidR="005E45B0" w:rsidRPr="007A31E7">
        <w:t xml:space="preserve">Программа </w:t>
      </w:r>
      <w:r w:rsidRPr="007A31E7">
        <w:t xml:space="preserve"> разработана </w:t>
      </w:r>
      <w:r w:rsidR="005E45B0" w:rsidRPr="007A31E7">
        <w:t xml:space="preserve"> на основе требований ФГОС и предполагает формирование у обучающихся целостного мировоззрения, соответствующего современному</w:t>
      </w:r>
      <w:r w:rsidRPr="007A31E7">
        <w:t xml:space="preserve"> </w:t>
      </w:r>
      <w:r w:rsidR="005E45B0" w:rsidRPr="007A31E7">
        <w:t xml:space="preserve"> уровню развития науки и общественной практики.</w:t>
      </w:r>
      <w:proofErr w:type="gramEnd"/>
      <w:r w:rsidR="005E45B0" w:rsidRPr="007A31E7">
        <w:t xml:space="preserve"> Развитие интереса к физике и решению физических задач и формирование представлений о постановке, классификации, приемах и методах решения школьных физических задач. </w:t>
      </w:r>
    </w:p>
    <w:p w:rsidR="005E45B0" w:rsidRPr="007A31E7" w:rsidRDefault="007A31E7" w:rsidP="007A31E7">
      <w:pPr>
        <w:pStyle w:val="c14"/>
        <w:ind w:right="180"/>
        <w:rPr>
          <w:color w:val="000000"/>
        </w:rPr>
      </w:pPr>
      <w:r w:rsidRPr="007A31E7">
        <w:rPr>
          <w:color w:val="000000"/>
        </w:rPr>
        <w:t xml:space="preserve"> </w:t>
      </w:r>
      <w:proofErr w:type="gramStart"/>
      <w:r w:rsidR="004C7FD8" w:rsidRPr="007A31E7">
        <w:rPr>
          <w:color w:val="000000"/>
        </w:rPr>
        <w:t>Обучение</w:t>
      </w:r>
      <w:r w:rsidRPr="007A31E7">
        <w:rPr>
          <w:color w:val="000000"/>
        </w:rPr>
        <w:t xml:space="preserve"> </w:t>
      </w:r>
      <w:r w:rsidR="004C7FD8" w:rsidRPr="007A31E7">
        <w:rPr>
          <w:color w:val="000000"/>
        </w:rPr>
        <w:t xml:space="preserve"> осуществляется при поддержке Центра образования естественно-научной направленности «Точка роста», который</w:t>
      </w:r>
      <w:r w:rsidR="009C67CE" w:rsidRPr="007A31E7">
        <w:rPr>
          <w:color w:val="000000"/>
        </w:rPr>
        <w:t xml:space="preserve"> </w:t>
      </w:r>
      <w:r w:rsidR="004C7FD8" w:rsidRPr="007A31E7">
        <w:rPr>
          <w:color w:val="000000"/>
        </w:rP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 w:rsidR="009C67CE" w:rsidRPr="007A31E7">
        <w:rPr>
          <w:color w:val="000000"/>
        </w:rPr>
        <w:t xml:space="preserve"> </w:t>
      </w:r>
      <w:r w:rsidR="004C7FD8" w:rsidRPr="007A31E7">
        <w:rPr>
          <w:color w:val="000000"/>
        </w:rP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 w:rsidR="009C67CE" w:rsidRPr="007A31E7">
        <w:rPr>
          <w:color w:val="000000"/>
        </w:rPr>
        <w:t xml:space="preserve"> </w:t>
      </w:r>
      <w:r w:rsidR="004C7FD8" w:rsidRPr="007A31E7">
        <w:rPr>
          <w:color w:val="000000"/>
        </w:rPr>
        <w:t>материала по учебному предмету «Физика».</w:t>
      </w:r>
      <w:proofErr w:type="gramEnd"/>
    </w:p>
    <w:p w:rsidR="005E45B0" w:rsidRPr="007A31E7" w:rsidRDefault="005E45B0" w:rsidP="00DD7E6D">
      <w:pPr>
        <w:pStyle w:val="c26c25"/>
        <w:spacing w:before="0" w:beforeAutospacing="0" w:after="0" w:afterAutospacing="0"/>
        <w:ind w:left="180" w:right="180"/>
        <w:jc w:val="both"/>
        <w:rPr>
          <w:color w:val="000000"/>
        </w:rPr>
      </w:pPr>
      <w:r w:rsidRPr="007A31E7">
        <w:rPr>
          <w:rStyle w:val="c2c17"/>
          <w:b/>
          <w:bCs/>
          <w:color w:val="000000"/>
        </w:rPr>
        <w:t>Актуальность:</w:t>
      </w:r>
      <w:r w:rsidRPr="007A31E7">
        <w:rPr>
          <w:rStyle w:val="c2"/>
          <w:color w:val="000000"/>
        </w:rPr>
        <w:t xml:space="preserve"> Программа </w:t>
      </w:r>
      <w:r w:rsidR="00351CF3" w:rsidRPr="007A31E7">
        <w:rPr>
          <w:rStyle w:val="c2"/>
          <w:color w:val="000000"/>
        </w:rPr>
        <w:t xml:space="preserve"> </w:t>
      </w:r>
      <w:r w:rsidRPr="007A31E7">
        <w:rPr>
          <w:rStyle w:val="c2"/>
          <w:color w:val="000000"/>
        </w:rPr>
        <w:t xml:space="preserve"> рассчитана на учащихся 7 классов. В 7 классе начинается изучение нового предмета – физики. Во внеурочной работе складываются благоприятные условия для привлечения разнообразных форм занимательной физики. Занимательные задания способствуют развитию исследовательского подхода к делу, развивают интерес и любовь к физике, создают у детей радостное настроение. Психологические исследования показали, что усвоение знаний основывается на непосредственных ощущениях, восприятиях и представлениях человека, получаемых при его контакте с предметами и явлениями, поэтому необходимо создать условия для непосредственного участия школьников в постановке и проведении экспериментов.</w:t>
      </w:r>
    </w:p>
    <w:p w:rsidR="005E45B0" w:rsidRPr="007A31E7" w:rsidRDefault="005E45B0" w:rsidP="00DD7E6D">
      <w:pPr>
        <w:pStyle w:val="c26c25"/>
        <w:spacing w:before="0" w:beforeAutospacing="0" w:after="0" w:afterAutospacing="0"/>
        <w:ind w:left="180" w:right="180"/>
        <w:jc w:val="both"/>
        <w:rPr>
          <w:rStyle w:val="c2c17"/>
          <w:b/>
          <w:bCs/>
        </w:rPr>
      </w:pPr>
    </w:p>
    <w:p w:rsidR="005E45B0" w:rsidRPr="007A31E7" w:rsidRDefault="00351CF3" w:rsidP="00DD7E6D">
      <w:pPr>
        <w:pStyle w:val="c26c25"/>
        <w:spacing w:before="0" w:beforeAutospacing="0" w:after="0" w:afterAutospacing="0"/>
        <w:ind w:left="180" w:right="180"/>
        <w:jc w:val="both"/>
      </w:pPr>
      <w:r w:rsidRPr="007A31E7">
        <w:rPr>
          <w:rStyle w:val="c2c17"/>
          <w:b/>
          <w:bCs/>
          <w:color w:val="000000"/>
        </w:rPr>
        <w:t xml:space="preserve">Цели и </w:t>
      </w:r>
      <w:proofErr w:type="spellStart"/>
      <w:r w:rsidRPr="007A31E7">
        <w:rPr>
          <w:rStyle w:val="c2c17"/>
          <w:b/>
          <w:bCs/>
          <w:color w:val="000000"/>
        </w:rPr>
        <w:t>за</w:t>
      </w:r>
      <w:r w:rsidR="00E17461">
        <w:rPr>
          <w:rStyle w:val="c2c17"/>
          <w:b/>
          <w:bCs/>
          <w:color w:val="000000"/>
        </w:rPr>
        <w:t>щ</w:t>
      </w:r>
      <w:r w:rsidRPr="007A31E7">
        <w:rPr>
          <w:rStyle w:val="c2c17"/>
          <w:b/>
          <w:bCs/>
          <w:color w:val="000000"/>
        </w:rPr>
        <w:t>дачи</w:t>
      </w:r>
      <w:proofErr w:type="spellEnd"/>
      <w:r w:rsidR="005E45B0" w:rsidRPr="007A31E7">
        <w:rPr>
          <w:rStyle w:val="c2c17"/>
          <w:b/>
          <w:bCs/>
          <w:color w:val="000000"/>
        </w:rPr>
        <w:t>:</w:t>
      </w:r>
      <w:r w:rsidR="005E45B0" w:rsidRPr="007A31E7">
        <w:rPr>
          <w:rStyle w:val="c2"/>
          <w:color w:val="000000"/>
        </w:rPr>
        <w:t> Способствовать обогащению ученика новыми знаниями, расширению общего и физического кругозора.</w:t>
      </w:r>
    </w:p>
    <w:p w:rsidR="005E45B0" w:rsidRPr="007A31E7" w:rsidRDefault="005E45B0" w:rsidP="00DD7E6D">
      <w:pPr>
        <w:pStyle w:val="c26c25"/>
        <w:spacing w:before="0" w:beforeAutospacing="0" w:after="0" w:afterAutospacing="0"/>
        <w:ind w:left="180" w:right="180"/>
        <w:jc w:val="both"/>
        <w:rPr>
          <w:rStyle w:val="c2c17"/>
          <w:b/>
          <w:bCs/>
        </w:rPr>
      </w:pPr>
    </w:p>
    <w:p w:rsidR="005E45B0" w:rsidRPr="007A31E7" w:rsidRDefault="005E45B0" w:rsidP="00DD7E6D">
      <w:pPr>
        <w:pStyle w:val="c26c25"/>
        <w:spacing w:before="0" w:beforeAutospacing="0" w:after="0" w:afterAutospacing="0"/>
        <w:ind w:left="180" w:right="180"/>
        <w:jc w:val="both"/>
      </w:pPr>
      <w:r w:rsidRPr="007A31E7">
        <w:rPr>
          <w:rStyle w:val="c2c17"/>
          <w:b/>
          <w:bCs/>
          <w:color w:val="000000"/>
        </w:rPr>
        <w:t>Отличительная особенность</w:t>
      </w:r>
      <w:r w:rsidRPr="007A31E7">
        <w:rPr>
          <w:rStyle w:val="c2"/>
          <w:color w:val="000000"/>
        </w:rPr>
        <w:t>: эксперименты, интересные опыты способствуют активизации познавательной деятельности учеников, работа над мини-проектами развивает самостоятельность учащихся, совместная работа  воспитывает коммуникативные навыки.</w:t>
      </w:r>
    </w:p>
    <w:p w:rsidR="005E45B0" w:rsidRPr="007A31E7" w:rsidRDefault="005E45B0" w:rsidP="00DD7E6D">
      <w:pPr>
        <w:pStyle w:val="c26c29"/>
        <w:spacing w:before="0" w:beforeAutospacing="0" w:after="0" w:afterAutospacing="0"/>
        <w:ind w:left="180" w:right="180"/>
        <w:rPr>
          <w:rStyle w:val="c2"/>
        </w:rPr>
      </w:pPr>
      <w:r w:rsidRPr="007A31E7">
        <w:rPr>
          <w:rStyle w:val="c2"/>
          <w:color w:val="000000"/>
        </w:rPr>
        <w:lastRenderedPageBreak/>
        <w:t> </w:t>
      </w:r>
    </w:p>
    <w:p w:rsidR="00FC40D6" w:rsidRDefault="005E45B0" w:rsidP="00FC40D6">
      <w:pPr>
        <w:pStyle w:val="c26c29"/>
        <w:ind w:left="180" w:right="180"/>
      </w:pPr>
      <w:r w:rsidRPr="007A31E7">
        <w:rPr>
          <w:rStyle w:val="c2c17"/>
          <w:b/>
          <w:bCs/>
          <w:color w:val="000000"/>
        </w:rPr>
        <w:t>Сроки реализации:</w:t>
      </w:r>
      <w:r w:rsidRPr="007A31E7">
        <w:rPr>
          <w:rStyle w:val="c2"/>
          <w:color w:val="000000"/>
        </w:rPr>
        <w:t> Программа рассчитана на один год обучения.</w:t>
      </w:r>
      <w:proofErr w:type="gramStart"/>
      <w:r w:rsidR="00FC40D6" w:rsidRPr="00FC40D6">
        <w:t xml:space="preserve"> </w:t>
      </w:r>
      <w:r w:rsidR="00FC40D6">
        <w:t>.</w:t>
      </w:r>
      <w:proofErr w:type="gramEnd"/>
    </w:p>
    <w:p w:rsidR="005E45B0" w:rsidRPr="007A31E7" w:rsidRDefault="005E45B0" w:rsidP="00FC40D6">
      <w:pPr>
        <w:pStyle w:val="c26c29"/>
        <w:spacing w:before="0" w:beforeAutospacing="0" w:after="0" w:afterAutospacing="0"/>
        <w:ind w:left="180" w:right="180"/>
        <w:rPr>
          <w:rStyle w:val="c2c17"/>
          <w:b/>
          <w:bCs/>
        </w:rPr>
      </w:pPr>
    </w:p>
    <w:p w:rsidR="005E45B0" w:rsidRPr="007A31E7" w:rsidRDefault="005E45B0" w:rsidP="00DD7E6D">
      <w:pPr>
        <w:pStyle w:val="c21c25"/>
        <w:spacing w:before="0" w:beforeAutospacing="0" w:after="0" w:afterAutospacing="0"/>
        <w:ind w:left="180" w:right="180"/>
        <w:jc w:val="both"/>
      </w:pPr>
    </w:p>
    <w:p w:rsidR="005E45B0" w:rsidRPr="007A31E7" w:rsidRDefault="005E45B0" w:rsidP="00DD7E6D">
      <w:pPr>
        <w:pStyle w:val="c21c25"/>
        <w:spacing w:before="0" w:beforeAutospacing="0" w:after="0" w:afterAutospacing="0"/>
        <w:ind w:left="180" w:right="180"/>
        <w:jc w:val="both"/>
        <w:rPr>
          <w:color w:val="000000"/>
        </w:rPr>
      </w:pPr>
      <w:r w:rsidRPr="007A31E7">
        <w:rPr>
          <w:rStyle w:val="c2"/>
          <w:color w:val="000000"/>
        </w:rPr>
        <w:t>Занятия будут проходить в форме бесед, наблюдений за происходящими  явлениями, постановки эксперимента, решения экспериментальных задач,  конструирования приборов, демонстрационных опытов, презентаций, будут включать в себе проектную деятельность.</w:t>
      </w:r>
    </w:p>
    <w:p w:rsidR="005E45B0" w:rsidRPr="007A31E7" w:rsidRDefault="005E45B0" w:rsidP="00DD7E6D">
      <w:pPr>
        <w:ind w:left="180" w:right="180"/>
        <w:rPr>
          <w:b/>
          <w:i/>
        </w:rPr>
      </w:pPr>
    </w:p>
    <w:p w:rsidR="005E45B0" w:rsidRPr="007A31E7" w:rsidRDefault="005E45B0" w:rsidP="00DD7E6D">
      <w:pPr>
        <w:ind w:left="180" w:right="180"/>
        <w:rPr>
          <w:b/>
          <w:i/>
        </w:rPr>
      </w:pPr>
      <w:r w:rsidRPr="007A31E7">
        <w:rPr>
          <w:b/>
          <w:i/>
        </w:rPr>
        <w:t>Планируемые результаты освоения курса.</w:t>
      </w:r>
    </w:p>
    <w:p w:rsidR="005E45B0" w:rsidRPr="007A31E7" w:rsidRDefault="005E45B0" w:rsidP="00DD7E6D">
      <w:pPr>
        <w:ind w:left="180" w:right="180"/>
      </w:pPr>
      <w:r w:rsidRPr="007A31E7">
        <w:rPr>
          <w:b/>
        </w:rPr>
        <w:t xml:space="preserve">Личностными результатами </w:t>
      </w:r>
      <w:r w:rsidRPr="007A31E7">
        <w:t xml:space="preserve">обучения физике в основной школе являются: </w:t>
      </w:r>
    </w:p>
    <w:p w:rsidR="005E45B0" w:rsidRPr="007A31E7" w:rsidRDefault="005E24C6" w:rsidP="005E24C6">
      <w:pPr>
        <w:tabs>
          <w:tab w:val="left" w:pos="2565"/>
        </w:tabs>
        <w:spacing w:after="31" w:line="256" w:lineRule="auto"/>
        <w:ind w:left="180" w:right="180"/>
      </w:pPr>
      <w:r>
        <w:tab/>
        <w:t xml:space="preserve"> </w:t>
      </w:r>
    </w:p>
    <w:p w:rsidR="005E45B0" w:rsidRPr="007A31E7" w:rsidRDefault="005E45B0" w:rsidP="00DD7E6D">
      <w:pPr>
        <w:numPr>
          <w:ilvl w:val="0"/>
          <w:numId w:val="3"/>
        </w:numPr>
        <w:spacing w:after="15" w:line="266" w:lineRule="auto"/>
        <w:ind w:left="180" w:right="180"/>
      </w:pPr>
      <w:proofErr w:type="spellStart"/>
      <w:r w:rsidRPr="007A31E7">
        <w:t>Сформированность</w:t>
      </w:r>
      <w:proofErr w:type="spellEnd"/>
      <w:r w:rsidR="005E24C6">
        <w:t xml:space="preserve"> </w:t>
      </w:r>
      <w:r w:rsidRPr="007A31E7">
        <w:t xml:space="preserve"> познавательных интересов, интеллектуальных и творческих способностей учащихся; </w:t>
      </w:r>
    </w:p>
    <w:p w:rsidR="005E45B0" w:rsidRPr="007A31E7" w:rsidRDefault="005E45B0" w:rsidP="00DD7E6D">
      <w:pPr>
        <w:numPr>
          <w:ilvl w:val="0"/>
          <w:numId w:val="3"/>
        </w:numPr>
        <w:spacing w:after="15" w:line="266" w:lineRule="auto"/>
        <w:ind w:left="180" w:right="180"/>
      </w:pPr>
      <w:r w:rsidRPr="007A31E7"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:rsidR="005E45B0" w:rsidRPr="007A31E7" w:rsidRDefault="005E45B0" w:rsidP="00DD7E6D">
      <w:pPr>
        <w:numPr>
          <w:ilvl w:val="0"/>
          <w:numId w:val="3"/>
        </w:numPr>
        <w:spacing w:after="15" w:line="266" w:lineRule="auto"/>
        <w:ind w:left="180" w:right="180"/>
      </w:pPr>
      <w:r w:rsidRPr="007A31E7">
        <w:t xml:space="preserve">Самостоятельность в приобретении новых знаний и практических умений; </w:t>
      </w:r>
    </w:p>
    <w:p w:rsidR="005E45B0" w:rsidRPr="007A31E7" w:rsidRDefault="005E45B0" w:rsidP="00DD7E6D">
      <w:pPr>
        <w:numPr>
          <w:ilvl w:val="0"/>
          <w:numId w:val="3"/>
        </w:numPr>
        <w:spacing w:after="15" w:line="266" w:lineRule="auto"/>
        <w:ind w:left="180" w:right="180"/>
      </w:pPr>
      <w:r w:rsidRPr="007A31E7">
        <w:t xml:space="preserve">Готовность к выбору жизненного пути в соответствии с собственными интересами и возможностями; </w:t>
      </w:r>
    </w:p>
    <w:p w:rsidR="005E45B0" w:rsidRPr="007A31E7" w:rsidRDefault="005E45B0" w:rsidP="00DD7E6D">
      <w:pPr>
        <w:numPr>
          <w:ilvl w:val="0"/>
          <w:numId w:val="3"/>
        </w:numPr>
        <w:spacing w:after="15" w:line="266" w:lineRule="auto"/>
        <w:ind w:left="180" w:right="180"/>
      </w:pPr>
      <w:r w:rsidRPr="007A31E7"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5E45B0" w:rsidRPr="007A31E7" w:rsidRDefault="005E45B0" w:rsidP="00DD7E6D">
      <w:pPr>
        <w:spacing w:after="91" w:line="256" w:lineRule="auto"/>
        <w:ind w:left="180" w:right="180"/>
      </w:pPr>
    </w:p>
    <w:p w:rsidR="005E45B0" w:rsidRPr="007A31E7" w:rsidRDefault="005E45B0" w:rsidP="00DD7E6D">
      <w:pPr>
        <w:ind w:left="180" w:right="180"/>
      </w:pPr>
      <w:proofErr w:type="spellStart"/>
      <w:r w:rsidRPr="007A31E7">
        <w:rPr>
          <w:b/>
        </w:rPr>
        <w:t>Метапредметными</w:t>
      </w:r>
      <w:proofErr w:type="spellEnd"/>
      <w:r w:rsidR="005E24C6">
        <w:rPr>
          <w:b/>
        </w:rPr>
        <w:t xml:space="preserve"> </w:t>
      </w:r>
      <w:r w:rsidRPr="007A31E7">
        <w:rPr>
          <w:b/>
        </w:rPr>
        <w:t xml:space="preserve"> результатами </w:t>
      </w:r>
      <w:r w:rsidRPr="007A31E7">
        <w:t xml:space="preserve">обучения физике в основной школе являются: </w:t>
      </w:r>
    </w:p>
    <w:p w:rsidR="005E45B0" w:rsidRPr="007A31E7" w:rsidRDefault="005E45B0" w:rsidP="00DD7E6D">
      <w:pPr>
        <w:spacing w:after="30" w:line="256" w:lineRule="auto"/>
        <w:ind w:left="180" w:right="180"/>
      </w:pPr>
    </w:p>
    <w:p w:rsidR="005E45B0" w:rsidRPr="007A31E7" w:rsidRDefault="005E45B0" w:rsidP="00DD7E6D">
      <w:pPr>
        <w:numPr>
          <w:ilvl w:val="0"/>
          <w:numId w:val="4"/>
        </w:numPr>
        <w:spacing w:after="15" w:line="266" w:lineRule="auto"/>
        <w:ind w:left="180" w:right="180"/>
      </w:pPr>
      <w:r w:rsidRPr="007A31E7">
        <w:t xml:space="preserve">Овладение навыками самостоятельного приобретения новых знаний, организации учебной  деятельности,  постановки  целей,  планирования,  самоконтроля  и оценки результатов своей деятельности, умениями предвидеть возможные результаты своих действий; </w:t>
      </w:r>
    </w:p>
    <w:p w:rsidR="005E45B0" w:rsidRPr="007A31E7" w:rsidRDefault="005E45B0" w:rsidP="00DD7E6D">
      <w:pPr>
        <w:numPr>
          <w:ilvl w:val="0"/>
          <w:numId w:val="4"/>
        </w:numPr>
        <w:spacing w:after="15" w:line="266" w:lineRule="auto"/>
        <w:ind w:left="180" w:right="180"/>
      </w:pPr>
      <w:r w:rsidRPr="007A31E7"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5E45B0" w:rsidRPr="007A31E7" w:rsidRDefault="005E45B0" w:rsidP="00DD7E6D">
      <w:pPr>
        <w:numPr>
          <w:ilvl w:val="0"/>
          <w:numId w:val="4"/>
        </w:numPr>
        <w:spacing w:after="15" w:line="266" w:lineRule="auto"/>
        <w:ind w:left="180" w:right="180"/>
      </w:pPr>
      <w:r w:rsidRPr="007A31E7"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5E45B0" w:rsidRPr="007A31E7" w:rsidRDefault="005E45B0" w:rsidP="00DD7E6D">
      <w:pPr>
        <w:numPr>
          <w:ilvl w:val="0"/>
          <w:numId w:val="4"/>
        </w:numPr>
        <w:spacing w:after="15" w:line="266" w:lineRule="auto"/>
        <w:ind w:left="180" w:right="180"/>
      </w:pPr>
      <w:r w:rsidRPr="007A31E7">
        <w:t xml:space="preserve">Приобретение опыта самостоятельного поиска, анализа и отбора информации с использованием различных источников и новых </w:t>
      </w:r>
    </w:p>
    <w:p w:rsidR="005E45B0" w:rsidRPr="007A31E7" w:rsidRDefault="005E45B0" w:rsidP="00DD7E6D">
      <w:pPr>
        <w:ind w:left="180" w:right="180"/>
      </w:pPr>
      <w:r w:rsidRPr="007A31E7">
        <w:t xml:space="preserve">информационных технологий для решения познавательных задач; </w:t>
      </w:r>
    </w:p>
    <w:p w:rsidR="005E45B0" w:rsidRPr="007A31E7" w:rsidRDefault="005E45B0" w:rsidP="00DD7E6D">
      <w:pPr>
        <w:numPr>
          <w:ilvl w:val="0"/>
          <w:numId w:val="4"/>
        </w:numPr>
        <w:spacing w:after="15" w:line="266" w:lineRule="auto"/>
        <w:ind w:left="180" w:right="180"/>
      </w:pPr>
      <w:r w:rsidRPr="007A31E7">
        <w:lastRenderedPageBreak/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5E45B0" w:rsidRPr="007A31E7" w:rsidRDefault="005E45B0" w:rsidP="00DD7E6D">
      <w:pPr>
        <w:numPr>
          <w:ilvl w:val="0"/>
          <w:numId w:val="4"/>
        </w:numPr>
        <w:spacing w:after="15" w:line="266" w:lineRule="auto"/>
        <w:ind w:left="180" w:right="180"/>
      </w:pPr>
      <w:r w:rsidRPr="007A31E7"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5E45B0" w:rsidRPr="007A31E7" w:rsidRDefault="005E45B0" w:rsidP="00DD7E6D">
      <w:pPr>
        <w:numPr>
          <w:ilvl w:val="0"/>
          <w:numId w:val="4"/>
        </w:numPr>
        <w:spacing w:after="15" w:line="266" w:lineRule="auto"/>
        <w:ind w:left="180" w:right="180"/>
      </w:pPr>
      <w:r w:rsidRPr="007A31E7"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5E45B0" w:rsidRPr="007A31E7" w:rsidRDefault="005E45B0" w:rsidP="00DD7E6D">
      <w:pPr>
        <w:spacing w:after="29" w:line="256" w:lineRule="auto"/>
        <w:ind w:left="180" w:right="180"/>
      </w:pPr>
    </w:p>
    <w:p w:rsidR="005E45B0" w:rsidRPr="007A31E7" w:rsidRDefault="005E45B0" w:rsidP="00DD7E6D">
      <w:pPr>
        <w:ind w:left="180" w:right="180"/>
      </w:pPr>
      <w:r w:rsidRPr="007A31E7">
        <w:rPr>
          <w:b/>
        </w:rPr>
        <w:t xml:space="preserve">Предметными результатами </w:t>
      </w:r>
      <w:r w:rsidRPr="007A31E7">
        <w:t xml:space="preserve">обучения физике в основной школе являются: </w:t>
      </w:r>
    </w:p>
    <w:p w:rsidR="005E45B0" w:rsidRPr="007A31E7" w:rsidRDefault="005E45B0" w:rsidP="00DD7E6D">
      <w:pPr>
        <w:spacing w:after="40" w:line="256" w:lineRule="auto"/>
        <w:ind w:left="180" w:right="180"/>
      </w:pP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t xml:space="preserve"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:rsidR="005E45B0" w:rsidRPr="007A31E7" w:rsidRDefault="005E45B0" w:rsidP="00DD7E6D">
      <w:pPr>
        <w:numPr>
          <w:ilvl w:val="0"/>
          <w:numId w:val="5"/>
        </w:numPr>
        <w:spacing w:after="52" w:line="266" w:lineRule="auto"/>
        <w:ind w:left="180" w:right="180"/>
      </w:pPr>
      <w:r w:rsidRPr="007A31E7"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t xml:space="preserve"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 понятийным аппаратом и символическим языком физики; </w:t>
      </w: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proofErr w:type="gramStart"/>
      <w:r w:rsidRPr="007A31E7">
        <w:t>Применять  полученные  знания  для  объяснения  принципов  действия важнейших технических устройств, (работы) машин и механизмов, средств передвижения и связи, бытовых приборов, промышленных технологических процессов, решения практических задач повседневной жизни, обеспечения безопасности своей жизни, рационального природопользования и охраны окружающей среды; влияния технических устройств на окружающую среду; осознание возможных причин техногенных  и экологических катастроф.</w:t>
      </w:r>
      <w:proofErr w:type="gramEnd"/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t xml:space="preserve">Осознание необходимости применения достижений физики и технологий для рационального природопользования; </w:t>
      </w: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человека;</w:t>
      </w: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t xml:space="preserve">Формирование убеждения в закономерной связи и познаваемости явлений  природы, в объективности научного знания, в высокой ценности науки в развитии материальной и духовной культуры людей; </w:t>
      </w: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t xml:space="preserve">Развитие теоретического мышления на основе формирования умений 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lastRenderedPageBreak/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E45B0" w:rsidRPr="007A31E7" w:rsidRDefault="005E45B0" w:rsidP="00DD7E6D">
      <w:pPr>
        <w:numPr>
          <w:ilvl w:val="0"/>
          <w:numId w:val="5"/>
        </w:numPr>
        <w:spacing w:after="15" w:line="266" w:lineRule="auto"/>
        <w:ind w:left="180" w:right="180"/>
      </w:pPr>
      <w:r w:rsidRPr="007A31E7">
        <w:t xml:space="preserve">Коммуникативные умения докладывать о результатах своего исследования, участвовать в дискуссии, кратко и точно </w:t>
      </w:r>
    </w:p>
    <w:p w:rsidR="005E45B0" w:rsidRPr="007A31E7" w:rsidRDefault="005E45B0" w:rsidP="00DD7E6D">
      <w:pPr>
        <w:ind w:left="180" w:right="180"/>
      </w:pPr>
      <w:r w:rsidRPr="007A31E7">
        <w:t xml:space="preserve">отвечать на вопросы, использовать справочную литературу и другие источники информации. </w:t>
      </w:r>
    </w:p>
    <w:p w:rsidR="005E45B0" w:rsidRPr="007A31E7" w:rsidRDefault="005E45B0" w:rsidP="00DD7E6D">
      <w:pPr>
        <w:ind w:left="180" w:right="180"/>
      </w:pPr>
      <w:r w:rsidRPr="007A31E7">
        <w:t xml:space="preserve">Домашние задания к каждому уроку небольшие по объему и не требующие усиленной мыслительной работы: заучить формулировку закона, определение; выписать из учебника образец решения задачи, зарисовать схему прибора с пояснениями, закончить решение задачи, заполнение таблицы и т.д. </w:t>
      </w:r>
      <w:proofErr w:type="gramStart"/>
      <w:r w:rsidRPr="007A31E7">
        <w:t xml:space="preserve">По желанию, учащимся предлагаются задания творческого характера - написание рефератов (с презентацией) на темы, связанные с историей науки, практического применения ее достижений (т.е. описательного характера), составление кроссвордов и т.д. </w:t>
      </w:r>
      <w:proofErr w:type="gramEnd"/>
    </w:p>
    <w:p w:rsidR="005E45B0" w:rsidRPr="007A31E7" w:rsidRDefault="005E45B0" w:rsidP="00DD7E6D">
      <w:pPr>
        <w:spacing w:after="21" w:line="259" w:lineRule="auto"/>
        <w:ind w:left="180" w:right="180"/>
      </w:pPr>
      <w:r w:rsidRPr="007A31E7">
        <w:t xml:space="preserve">При работе с текстом учебника используются специальные задания: 1)адаптированные вопросы для самостоятельной работы; 2)таблицы с пропусками; </w:t>
      </w:r>
    </w:p>
    <w:p w:rsidR="005E45B0" w:rsidRPr="007A31E7" w:rsidRDefault="005E45B0" w:rsidP="00DD7E6D">
      <w:pPr>
        <w:ind w:left="180" w:right="180"/>
      </w:pPr>
      <w:r w:rsidRPr="007A31E7">
        <w:t>3)составление вопросов к выделенным элементам текста и т.д</w:t>
      </w:r>
      <w:proofErr w:type="gramStart"/>
      <w:r w:rsidRPr="007A31E7">
        <w:t xml:space="preserve">.. </w:t>
      </w:r>
      <w:proofErr w:type="gramEnd"/>
    </w:p>
    <w:p w:rsidR="005E45B0" w:rsidRPr="007A31E7" w:rsidRDefault="005E45B0" w:rsidP="00DD7E6D">
      <w:pPr>
        <w:ind w:left="180" w:right="180"/>
      </w:pPr>
    </w:p>
    <w:p w:rsidR="005E45B0" w:rsidRPr="007A31E7" w:rsidRDefault="005E45B0" w:rsidP="00DD7E6D">
      <w:pPr>
        <w:spacing w:after="21" w:line="259" w:lineRule="auto"/>
        <w:ind w:left="180" w:right="180"/>
      </w:pPr>
      <w:r w:rsidRPr="007A31E7">
        <w:t xml:space="preserve">Программа построена таким образом, что возможны различные формы занятий: консультация учителя, выступление учеников, подробное объяснение примеров решения задач, коллективная постановка экспериментальных задач, индивидуальная и коллективная работа по составлению задач, конкурс на составление лучшей задачи, знакомство с различными источниками информации и т. д.  </w:t>
      </w:r>
    </w:p>
    <w:p w:rsidR="005E45B0" w:rsidRPr="007A31E7" w:rsidRDefault="005E45B0" w:rsidP="00DD7E6D">
      <w:pPr>
        <w:ind w:left="180" w:right="180"/>
      </w:pPr>
      <w:r w:rsidRPr="007A31E7">
        <w:t xml:space="preserve">Особое внимание следует уделить задачам, связанным с профессиональными интересами школьников, а также задачам </w:t>
      </w:r>
      <w:proofErr w:type="spellStart"/>
      <w:r w:rsidRPr="007A31E7">
        <w:t>метапредметного</w:t>
      </w:r>
      <w:proofErr w:type="spellEnd"/>
      <w:r w:rsidRPr="007A31E7">
        <w:t xml:space="preserve"> содержания. </w:t>
      </w:r>
    </w:p>
    <w:p w:rsidR="005E45B0" w:rsidRPr="007A31E7" w:rsidRDefault="005E45B0" w:rsidP="00DD7E6D">
      <w:pPr>
        <w:spacing w:after="56"/>
        <w:ind w:left="180" w:right="180"/>
      </w:pPr>
      <w:r w:rsidRPr="007A31E7">
        <w:t xml:space="preserve">В итоге школьники могут выйти на уровень решения задач: решение по определенному плану, владение основными приемами решения, осознание деятельности по решению задачи, самоконтроль и самооценка, моделирование физических явлений и т.д. </w:t>
      </w: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rPr>
          <w:rStyle w:val="c2"/>
          <w:b/>
          <w:bCs/>
          <w:i/>
          <w:iCs/>
          <w:color w:val="000000"/>
        </w:rPr>
      </w:pP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jc w:val="center"/>
        <w:rPr>
          <w:rStyle w:val="c2"/>
          <w:b/>
          <w:bCs/>
          <w:i/>
          <w:iCs/>
          <w:color w:val="000000"/>
        </w:rPr>
      </w:pPr>
      <w:r w:rsidRPr="007A31E7">
        <w:rPr>
          <w:rStyle w:val="c2"/>
          <w:b/>
          <w:bCs/>
          <w:i/>
          <w:iCs/>
          <w:color w:val="000000"/>
        </w:rPr>
        <w:t>Содержание курса внеурочной деятельности</w:t>
      </w: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jc w:val="center"/>
        <w:rPr>
          <w:rStyle w:val="c2"/>
          <w:b/>
          <w:bCs/>
          <w:i/>
          <w:iCs/>
          <w:color w:val="000000"/>
        </w:rPr>
      </w:pP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rPr>
          <w:rStyle w:val="c2"/>
          <w:b/>
          <w:bCs/>
          <w:iCs/>
          <w:color w:val="000000"/>
        </w:rPr>
      </w:pPr>
      <w:r w:rsidRPr="007A31E7">
        <w:rPr>
          <w:rStyle w:val="c2"/>
          <w:b/>
          <w:bCs/>
          <w:iCs/>
          <w:color w:val="000000"/>
        </w:rPr>
        <w:t>1.Вводное занятие. Что изучает физика. (1 час)</w:t>
      </w: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rPr>
          <w:rStyle w:val="c2"/>
          <w:bCs/>
          <w:iCs/>
          <w:color w:val="000000"/>
        </w:rPr>
      </w:pPr>
      <w:r w:rsidRPr="007A31E7">
        <w:rPr>
          <w:rStyle w:val="c2"/>
          <w:bCs/>
          <w:iCs/>
          <w:color w:val="000000"/>
        </w:rPr>
        <w:t>Знакомство с предметом физика. Мотивационная беседа на тему: «Что изучает физика».</w:t>
      </w: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rPr>
          <w:rStyle w:val="c2"/>
          <w:bCs/>
          <w:iCs/>
          <w:color w:val="000000"/>
        </w:rPr>
      </w:pP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rPr>
          <w:rStyle w:val="c2"/>
          <w:b/>
          <w:bCs/>
          <w:iCs/>
          <w:color w:val="000000"/>
        </w:rPr>
      </w:pPr>
      <w:r w:rsidRPr="007A31E7">
        <w:rPr>
          <w:rStyle w:val="c2"/>
          <w:b/>
          <w:bCs/>
          <w:iCs/>
          <w:color w:val="000000"/>
        </w:rPr>
        <w:t>2.Первоначальные сведения о строении вещества. (4 часа)</w:t>
      </w: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rPr>
          <w:rStyle w:val="c2"/>
          <w:color w:val="000000"/>
        </w:rPr>
      </w:pPr>
      <w:r w:rsidRPr="007A31E7">
        <w:rPr>
          <w:rStyle w:val="c2"/>
          <w:color w:val="000000"/>
        </w:rPr>
        <w:t>Постановка, осуществление и объяснения опытов по строению вещества. Физические задачи в литературных произведениях. Творческая работа по составлению кроссвордов, ребусов. Итог изучения темы «Первоначальные сведения о строении вещества».</w:t>
      </w: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rPr>
          <w:rStyle w:val="c2"/>
          <w:color w:val="000000"/>
        </w:rPr>
      </w:pP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3.Взаимодействие тел. (6 часов)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rPr>
          <w:rStyle w:val="c2"/>
          <w:color w:val="000000"/>
        </w:rPr>
      </w:pPr>
      <w:r w:rsidRPr="007A31E7">
        <w:rPr>
          <w:rStyle w:val="c2"/>
          <w:color w:val="000000"/>
        </w:rPr>
        <w:t xml:space="preserve">Инерция. Выполнение экспериментальных задач из книги </w:t>
      </w:r>
      <w:proofErr w:type="spellStart"/>
      <w:r w:rsidRPr="007A31E7">
        <w:rPr>
          <w:rStyle w:val="c2"/>
          <w:color w:val="000000"/>
        </w:rPr>
        <w:t>Л.А.Горева</w:t>
      </w:r>
      <w:proofErr w:type="spellEnd"/>
      <w:r w:rsidRPr="007A31E7">
        <w:rPr>
          <w:rStyle w:val="c2"/>
          <w:color w:val="000000"/>
        </w:rPr>
        <w:t xml:space="preserve"> Занимательные опыты по физике. Подготовка интересных опытов по инерции, использовать материал с сайта nsportal.ru, материал газеты Физика (Первое сентября). Решение экспериментальных задач на </w:t>
      </w:r>
      <w:proofErr w:type="spellStart"/>
      <w:r w:rsidR="00351CF3" w:rsidRPr="007A31E7">
        <w:rPr>
          <w:rStyle w:val="c2"/>
          <w:color w:val="000000"/>
        </w:rPr>
        <w:t>движение</w:t>
      </w:r>
      <w:proofErr w:type="gramStart"/>
      <w:r w:rsidR="00351CF3" w:rsidRPr="007A31E7">
        <w:rPr>
          <w:rStyle w:val="c2"/>
          <w:color w:val="000000"/>
        </w:rPr>
        <w:t>.</w:t>
      </w:r>
      <w:r w:rsidRPr="007A31E7">
        <w:rPr>
          <w:rStyle w:val="c2"/>
          <w:color w:val="000000"/>
        </w:rPr>
        <w:t>С</w:t>
      </w:r>
      <w:proofErr w:type="gramEnd"/>
      <w:r w:rsidRPr="007A31E7">
        <w:rPr>
          <w:rStyle w:val="c2"/>
          <w:color w:val="000000"/>
        </w:rPr>
        <w:t>оставление</w:t>
      </w:r>
      <w:proofErr w:type="spellEnd"/>
      <w:r w:rsidRPr="007A31E7">
        <w:rPr>
          <w:rStyle w:val="c2"/>
          <w:color w:val="000000"/>
        </w:rPr>
        <w:t xml:space="preserve"> задач по рисункам на тему движение. Опыты по механике.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rPr>
          <w:rStyle w:val="c2"/>
          <w:color w:val="000000"/>
        </w:rPr>
      </w:pP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4.Давление твердых тел, жидкостей и газов. (7 часов)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  <w:r w:rsidRPr="007A31E7">
        <w:rPr>
          <w:rStyle w:val="c2"/>
          <w:color w:val="000000"/>
        </w:rPr>
        <w:t xml:space="preserve">Практические задачи на определение давления твёрдых тел. Изготовление прибора Геронов фонтан. Подбор задач на давление. Уметь самостоятельно составлять задачи. </w:t>
      </w:r>
      <w:r w:rsidRPr="007A31E7">
        <w:rPr>
          <w:rStyle w:val="c2"/>
          <w:color w:val="000000"/>
        </w:rPr>
        <w:lastRenderedPageBreak/>
        <w:t xml:space="preserve">Решение задач по ОБЖ, связанных с давлением. Изучение гидравлической машины и её изготовление. Проект. Защита мини-проектов. Опыты – фокусы. 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5.Атмосферное давление. (3 часа)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  <w:r w:rsidRPr="007A31E7">
        <w:rPr>
          <w:rStyle w:val="c2"/>
          <w:color w:val="000000"/>
        </w:rPr>
        <w:t xml:space="preserve">Занимательные опыты по атмосферному давлению. Практическая работа. Определить высоту здания школы. 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6.Архимедова сила. (5 часов)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  <w:r w:rsidRPr="007A31E7">
        <w:rPr>
          <w:rStyle w:val="c2"/>
          <w:color w:val="000000"/>
        </w:rPr>
        <w:t>Час истории. Великий Архимед. Легенда об Архимеде. Гидростатический парадокс. Опыт Паскаля. Занимательные опыты по плаванию тел.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7.День космонавтики. (2 часа)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  <w:r w:rsidRPr="007A31E7">
        <w:rPr>
          <w:rStyle w:val="c2"/>
          <w:color w:val="000000"/>
        </w:rPr>
        <w:t xml:space="preserve">Воздухоплавание. Подготовка к </w:t>
      </w:r>
      <w:proofErr w:type="spellStart"/>
      <w:r w:rsidRPr="007A31E7">
        <w:rPr>
          <w:rStyle w:val="c2"/>
          <w:color w:val="000000"/>
        </w:rPr>
        <w:t>брейн</w:t>
      </w:r>
      <w:proofErr w:type="spellEnd"/>
      <w:r w:rsidRPr="007A31E7">
        <w:rPr>
          <w:rStyle w:val="c2"/>
          <w:color w:val="000000"/>
        </w:rPr>
        <w:t xml:space="preserve">-рингу. </w:t>
      </w:r>
      <w:proofErr w:type="spellStart"/>
      <w:r w:rsidRPr="007A31E7">
        <w:rPr>
          <w:rStyle w:val="c2"/>
          <w:color w:val="000000"/>
        </w:rPr>
        <w:t>Брейн</w:t>
      </w:r>
      <w:proofErr w:type="spellEnd"/>
      <w:r w:rsidRPr="007A31E7">
        <w:rPr>
          <w:rStyle w:val="c2"/>
          <w:color w:val="000000"/>
        </w:rPr>
        <w:t xml:space="preserve">-ринг, </w:t>
      </w:r>
      <w:proofErr w:type="gramStart"/>
      <w:r w:rsidRPr="007A31E7">
        <w:rPr>
          <w:rStyle w:val="c2"/>
          <w:color w:val="000000"/>
        </w:rPr>
        <w:t>посвящённый</w:t>
      </w:r>
      <w:proofErr w:type="gramEnd"/>
      <w:r w:rsidRPr="007A31E7">
        <w:rPr>
          <w:rStyle w:val="c2"/>
          <w:color w:val="000000"/>
        </w:rPr>
        <w:t xml:space="preserve"> Дню космонавтики.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8.Знакомство с цифровой лабораторией. (1 час)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  <w:r w:rsidRPr="007A31E7">
        <w:rPr>
          <w:rStyle w:val="c2"/>
          <w:color w:val="000000"/>
        </w:rPr>
        <w:t>Практическая работа «Знакомство учащихся с цифровой лабораторией».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9.Работа. Мощность. Простые механизмы. (4 часа)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  <w:r w:rsidRPr="007A31E7">
        <w:rPr>
          <w:rStyle w:val="c2"/>
          <w:color w:val="000000"/>
        </w:rPr>
        <w:t xml:space="preserve">Решение олимпиадных задач по теме «Работа. Мощность». Рычаги, условие равновесия рычага. Простые механизмы в нашей жизни. «Золотое правило механики». 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10.Творческий отчет учащихся. (1 час)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  <w:r w:rsidRPr="007A31E7">
        <w:rPr>
          <w:rStyle w:val="c2"/>
          <w:color w:val="000000"/>
        </w:rPr>
        <w:t>Представление творческих работ.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b/>
          <w:color w:val="000000"/>
        </w:rPr>
      </w:pPr>
      <w:r w:rsidRPr="007A31E7">
        <w:rPr>
          <w:rStyle w:val="c2"/>
          <w:b/>
          <w:color w:val="000000"/>
        </w:rPr>
        <w:t>11.Итоговое занятие. (1 час).</w:t>
      </w:r>
    </w:p>
    <w:p w:rsidR="005E45B0" w:rsidRPr="007A31E7" w:rsidRDefault="005E45B0" w:rsidP="00DD7E6D">
      <w:pPr>
        <w:pStyle w:val="c5"/>
        <w:spacing w:before="0" w:beforeAutospacing="0" w:after="0" w:afterAutospacing="0"/>
        <w:ind w:left="180" w:right="180"/>
        <w:jc w:val="both"/>
        <w:rPr>
          <w:rStyle w:val="c2"/>
          <w:color w:val="000000"/>
        </w:rPr>
      </w:pPr>
      <w:r w:rsidRPr="007A31E7">
        <w:rPr>
          <w:rStyle w:val="c2"/>
          <w:color w:val="000000"/>
        </w:rPr>
        <w:t>Проведение анкетирования. Сделать вывод. Достигнуты ли цели, что надо изменить</w:t>
      </w:r>
      <w:r w:rsidR="00351CF3" w:rsidRPr="007A31E7">
        <w:rPr>
          <w:rStyle w:val="c2"/>
          <w:color w:val="000000"/>
        </w:rPr>
        <w:t xml:space="preserve"> или добавить в работу</w:t>
      </w:r>
      <w:proofErr w:type="gramStart"/>
      <w:r w:rsidR="00351CF3" w:rsidRPr="007A31E7">
        <w:rPr>
          <w:rStyle w:val="c2"/>
          <w:color w:val="000000"/>
        </w:rPr>
        <w:t xml:space="preserve"> </w:t>
      </w:r>
      <w:r w:rsidRPr="007A31E7">
        <w:rPr>
          <w:rStyle w:val="c2"/>
          <w:color w:val="000000"/>
        </w:rPr>
        <w:t>.</w:t>
      </w:r>
      <w:proofErr w:type="gramEnd"/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jc w:val="center"/>
        <w:rPr>
          <w:rStyle w:val="c2"/>
          <w:b/>
          <w:bCs/>
          <w:i/>
          <w:iCs/>
          <w:color w:val="000000"/>
        </w:rPr>
      </w:pPr>
    </w:p>
    <w:p w:rsidR="005E45B0" w:rsidRPr="007A31E7" w:rsidRDefault="005E45B0" w:rsidP="00021E9C">
      <w:pPr>
        <w:pStyle w:val="c21"/>
        <w:spacing w:before="0" w:beforeAutospacing="0" w:after="0" w:afterAutospacing="0"/>
        <w:ind w:left="180" w:right="180"/>
        <w:rPr>
          <w:color w:val="000000"/>
        </w:rPr>
      </w:pPr>
      <w:r w:rsidRPr="007A31E7">
        <w:rPr>
          <w:rStyle w:val="c2c17"/>
          <w:b/>
          <w:bCs/>
          <w:color w:val="000000"/>
        </w:rPr>
        <w:t>Методическое обеспечение:</w:t>
      </w:r>
      <w:r w:rsidRPr="007A31E7">
        <w:rPr>
          <w:rStyle w:val="c2"/>
          <w:color w:val="000000"/>
        </w:rPr>
        <w:t> разработки мероприятий, бесед, рекомендации по проведению практических работ, по постановке экспериментов, опытов; тематика опытнической или исследовательской деятельности.</w:t>
      </w:r>
    </w:p>
    <w:p w:rsidR="005E45B0" w:rsidRPr="007A31E7" w:rsidRDefault="005E45B0" w:rsidP="00021E9C">
      <w:pPr>
        <w:pStyle w:val="c21"/>
        <w:spacing w:before="0" w:beforeAutospacing="0" w:after="0" w:afterAutospacing="0"/>
        <w:ind w:left="180" w:right="180"/>
        <w:rPr>
          <w:rStyle w:val="c2c17"/>
          <w:b/>
          <w:bCs/>
        </w:rPr>
      </w:pPr>
    </w:p>
    <w:p w:rsidR="005E45B0" w:rsidRPr="007A31E7" w:rsidRDefault="005E45B0" w:rsidP="00021E9C">
      <w:pPr>
        <w:pStyle w:val="c21"/>
        <w:spacing w:before="0" w:beforeAutospacing="0" w:after="0" w:afterAutospacing="0"/>
        <w:ind w:left="180" w:right="180"/>
      </w:pPr>
      <w:r w:rsidRPr="007A31E7">
        <w:rPr>
          <w:rStyle w:val="c2c17"/>
          <w:b/>
          <w:bCs/>
          <w:color w:val="000000"/>
        </w:rPr>
        <w:t>Техническое оснащение занятий</w:t>
      </w:r>
      <w:r w:rsidRPr="007A31E7">
        <w:rPr>
          <w:rStyle w:val="c2"/>
          <w:color w:val="000000"/>
        </w:rPr>
        <w:t xml:space="preserve">: лабораторное оборудование </w:t>
      </w:r>
      <w:r w:rsidR="00351CF3" w:rsidRPr="007A31E7">
        <w:rPr>
          <w:rStyle w:val="c2"/>
          <w:color w:val="000000"/>
        </w:rPr>
        <w:t>« Точка роста»,</w:t>
      </w:r>
      <w:r w:rsidRPr="007A31E7">
        <w:rPr>
          <w:rStyle w:val="c2"/>
          <w:color w:val="000000"/>
        </w:rPr>
        <w:t xml:space="preserve"> бытовые приборы, подручные средства</w:t>
      </w:r>
      <w:r w:rsidR="00A600A3">
        <w:rPr>
          <w:rStyle w:val="c2"/>
          <w:color w:val="000000"/>
        </w:rPr>
        <w:t xml:space="preserve">, </w:t>
      </w:r>
      <w:r w:rsidRPr="007A31E7">
        <w:rPr>
          <w:rStyle w:val="c2"/>
          <w:color w:val="000000"/>
        </w:rPr>
        <w:t xml:space="preserve"> компьютер, цифровая лаборатория.</w:t>
      </w:r>
    </w:p>
    <w:p w:rsidR="005E45B0" w:rsidRPr="007A31E7" w:rsidRDefault="005E45B0" w:rsidP="00021E9C">
      <w:pPr>
        <w:pStyle w:val="c21c27"/>
        <w:spacing w:before="0" w:beforeAutospacing="0" w:after="0" w:afterAutospacing="0"/>
        <w:ind w:left="180" w:right="180"/>
        <w:jc w:val="center"/>
        <w:rPr>
          <w:rStyle w:val="c2c17"/>
          <w:b/>
          <w:bCs/>
        </w:rPr>
      </w:pPr>
    </w:p>
    <w:p w:rsidR="005E45B0" w:rsidRPr="007A31E7" w:rsidRDefault="005E45B0" w:rsidP="00021E9C">
      <w:pPr>
        <w:pStyle w:val="c21c27"/>
        <w:spacing w:before="0" w:beforeAutospacing="0" w:after="0" w:afterAutospacing="0"/>
        <w:ind w:left="180" w:right="180"/>
        <w:jc w:val="center"/>
      </w:pPr>
      <w:r w:rsidRPr="007A31E7">
        <w:rPr>
          <w:rStyle w:val="c2c17"/>
          <w:b/>
          <w:bCs/>
          <w:color w:val="000000"/>
        </w:rPr>
        <w:t>Список литературы, используемой учителем:</w:t>
      </w:r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proofErr w:type="spellStart"/>
      <w:r w:rsidRPr="007A31E7">
        <w:rPr>
          <w:rStyle w:val="c2"/>
          <w:color w:val="000000"/>
        </w:rPr>
        <w:t>Лукашик</w:t>
      </w:r>
      <w:proofErr w:type="spellEnd"/>
      <w:r w:rsidRPr="007A31E7">
        <w:rPr>
          <w:rStyle w:val="c2"/>
          <w:color w:val="000000"/>
        </w:rPr>
        <w:t xml:space="preserve"> В.И., Иванова Е.В.  Сборник задач по физике для 7-9 классов общеобразовательных учреждений. М.</w:t>
      </w:r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proofErr w:type="spellStart"/>
      <w:r w:rsidRPr="007A31E7">
        <w:rPr>
          <w:rStyle w:val="c2"/>
          <w:color w:val="000000"/>
        </w:rPr>
        <w:t>Перышкин</w:t>
      </w:r>
      <w:proofErr w:type="spellEnd"/>
      <w:r w:rsidRPr="007A31E7">
        <w:rPr>
          <w:rStyle w:val="c2"/>
          <w:color w:val="000000"/>
        </w:rPr>
        <w:t xml:space="preserve"> А.В. Физика 7 класс: учебник для общеобразовательных учебных заведений. М.</w:t>
      </w:r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r w:rsidRPr="007A31E7">
        <w:rPr>
          <w:rStyle w:val="c2"/>
          <w:color w:val="000000"/>
        </w:rPr>
        <w:t xml:space="preserve">Горев Л.А. занимательные опыты по </w:t>
      </w:r>
      <w:proofErr w:type="spellStart"/>
      <w:r w:rsidRPr="007A31E7">
        <w:rPr>
          <w:rStyle w:val="c2"/>
          <w:color w:val="000000"/>
        </w:rPr>
        <w:t>физике</w:t>
      </w:r>
      <w:proofErr w:type="gramStart"/>
      <w:r w:rsidRPr="007A31E7">
        <w:rPr>
          <w:rStyle w:val="c2"/>
          <w:color w:val="000000"/>
        </w:rPr>
        <w:t>.М</w:t>
      </w:r>
      <w:proofErr w:type="gramEnd"/>
      <w:r w:rsidRPr="007A31E7">
        <w:rPr>
          <w:rStyle w:val="c2"/>
          <w:color w:val="000000"/>
        </w:rPr>
        <w:t>.Просвещение</w:t>
      </w:r>
      <w:proofErr w:type="spellEnd"/>
      <w:r w:rsidRPr="007A31E7">
        <w:rPr>
          <w:rStyle w:val="c2"/>
          <w:color w:val="000000"/>
        </w:rPr>
        <w:t xml:space="preserve"> </w:t>
      </w:r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r w:rsidRPr="007A31E7">
        <w:rPr>
          <w:rStyle w:val="c2"/>
          <w:color w:val="000000"/>
        </w:rPr>
        <w:t xml:space="preserve">Занимательная физика на уроках и внеклассных мероприятиях. 7-9классы./сост. </w:t>
      </w:r>
      <w:proofErr w:type="spellStart"/>
      <w:r w:rsidRPr="007A31E7">
        <w:rPr>
          <w:rStyle w:val="c2"/>
          <w:color w:val="000000"/>
        </w:rPr>
        <w:t>Ю.В.Щербакова</w:t>
      </w:r>
      <w:proofErr w:type="spellEnd"/>
      <w:r w:rsidRPr="007A31E7">
        <w:rPr>
          <w:rStyle w:val="c2"/>
          <w:color w:val="000000"/>
        </w:rPr>
        <w:t xml:space="preserve">. </w:t>
      </w:r>
      <w:proofErr w:type="spellStart"/>
      <w:r w:rsidRPr="007A31E7">
        <w:rPr>
          <w:rStyle w:val="c2"/>
          <w:color w:val="000000"/>
        </w:rPr>
        <w:t>М.Глобус</w:t>
      </w:r>
      <w:proofErr w:type="spellEnd"/>
      <w:r w:rsidRPr="007A31E7">
        <w:rPr>
          <w:rStyle w:val="c2"/>
          <w:color w:val="000000"/>
        </w:rPr>
        <w:t>.</w:t>
      </w:r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r w:rsidRPr="007A31E7">
        <w:rPr>
          <w:rStyle w:val="c2"/>
          <w:color w:val="000000"/>
        </w:rPr>
        <w:t>Внеклассная работа по физике/</w:t>
      </w:r>
      <w:proofErr w:type="spellStart"/>
      <w:r w:rsidRPr="007A31E7">
        <w:rPr>
          <w:rStyle w:val="c2"/>
          <w:color w:val="000000"/>
        </w:rPr>
        <w:t>Авт</w:t>
      </w:r>
      <w:proofErr w:type="spellEnd"/>
      <w:r w:rsidRPr="007A31E7">
        <w:rPr>
          <w:rStyle w:val="c2"/>
          <w:color w:val="000000"/>
        </w:rPr>
        <w:t>.-</w:t>
      </w:r>
      <w:proofErr w:type="spellStart"/>
      <w:r w:rsidRPr="007A31E7">
        <w:rPr>
          <w:rStyle w:val="c2"/>
          <w:color w:val="000000"/>
        </w:rPr>
        <w:t>сост</w:t>
      </w:r>
      <w:proofErr w:type="spellEnd"/>
      <w:r w:rsidRPr="007A31E7">
        <w:rPr>
          <w:rStyle w:val="c2"/>
          <w:color w:val="000000"/>
        </w:rPr>
        <w:t>.</w:t>
      </w:r>
      <w:proofErr w:type="gramStart"/>
      <w:r w:rsidRPr="007A31E7">
        <w:rPr>
          <w:rStyle w:val="c2"/>
          <w:color w:val="000000"/>
        </w:rPr>
        <w:t>:</w:t>
      </w:r>
      <w:proofErr w:type="spellStart"/>
      <w:r w:rsidRPr="007A31E7">
        <w:rPr>
          <w:rStyle w:val="c2"/>
          <w:color w:val="000000"/>
        </w:rPr>
        <w:t>В</w:t>
      </w:r>
      <w:proofErr w:type="gramEnd"/>
      <w:r w:rsidRPr="007A31E7">
        <w:rPr>
          <w:rStyle w:val="c2"/>
          <w:color w:val="000000"/>
        </w:rPr>
        <w:t>.П.Синичкин</w:t>
      </w:r>
      <w:proofErr w:type="spellEnd"/>
      <w:r w:rsidRPr="007A31E7">
        <w:rPr>
          <w:rStyle w:val="c2"/>
          <w:color w:val="000000"/>
        </w:rPr>
        <w:t>, О.П.Синичкина.-</w:t>
      </w:r>
      <w:proofErr w:type="spellStart"/>
      <w:r w:rsidRPr="007A31E7">
        <w:rPr>
          <w:rStyle w:val="c2"/>
          <w:color w:val="000000"/>
        </w:rPr>
        <w:t>Саратов:Лицей</w:t>
      </w:r>
      <w:proofErr w:type="spellEnd"/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proofErr w:type="spellStart"/>
      <w:r w:rsidRPr="007A31E7">
        <w:rPr>
          <w:rStyle w:val="c2"/>
          <w:color w:val="000000"/>
        </w:rPr>
        <w:t>А.И.Сёмке</w:t>
      </w:r>
      <w:proofErr w:type="spellEnd"/>
      <w:r w:rsidRPr="007A31E7">
        <w:rPr>
          <w:rStyle w:val="c2"/>
          <w:color w:val="000000"/>
        </w:rPr>
        <w:t>. Интересные факты для составления задач по физике. Москва. Чистые пруды. 2010</w:t>
      </w:r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proofErr w:type="spellStart"/>
      <w:r w:rsidRPr="007A31E7">
        <w:rPr>
          <w:rStyle w:val="c2"/>
          <w:color w:val="000000"/>
        </w:rPr>
        <w:t>В.Н.Ланге</w:t>
      </w:r>
      <w:proofErr w:type="spellEnd"/>
      <w:r w:rsidRPr="007A31E7">
        <w:rPr>
          <w:rStyle w:val="c2"/>
          <w:color w:val="000000"/>
        </w:rPr>
        <w:t xml:space="preserve">. Экспериментальные физические задачи на смекалку. Москва. Наука. </w:t>
      </w:r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proofErr w:type="spellStart"/>
      <w:r w:rsidRPr="007A31E7">
        <w:rPr>
          <w:rStyle w:val="c2"/>
          <w:color w:val="000000"/>
        </w:rPr>
        <w:t>В.И.Лукашик</w:t>
      </w:r>
      <w:proofErr w:type="spellEnd"/>
      <w:r w:rsidRPr="007A31E7">
        <w:rPr>
          <w:rStyle w:val="c2"/>
          <w:color w:val="000000"/>
        </w:rPr>
        <w:t>. Физическая олимпиада. Москва. «Просвещение»</w:t>
      </w:r>
    </w:p>
    <w:p w:rsidR="005E45B0" w:rsidRPr="007A31E7" w:rsidRDefault="005E45B0" w:rsidP="00021E9C">
      <w:pPr>
        <w:numPr>
          <w:ilvl w:val="0"/>
          <w:numId w:val="6"/>
        </w:numPr>
        <w:ind w:left="180" w:right="180" w:firstLine="0"/>
        <w:rPr>
          <w:color w:val="000000"/>
        </w:rPr>
      </w:pPr>
      <w:proofErr w:type="spellStart"/>
      <w:r w:rsidRPr="007A31E7">
        <w:rPr>
          <w:rStyle w:val="c2"/>
          <w:color w:val="000000"/>
        </w:rPr>
        <w:t>М.А.Ступницкая</w:t>
      </w:r>
      <w:proofErr w:type="spellEnd"/>
      <w:r w:rsidRPr="007A31E7">
        <w:rPr>
          <w:rStyle w:val="c2"/>
          <w:color w:val="000000"/>
        </w:rPr>
        <w:t>. Что такое учебный проект? Москва. Первое сентября.</w:t>
      </w:r>
    </w:p>
    <w:p w:rsidR="005E45B0" w:rsidRPr="007A31E7" w:rsidRDefault="005E45B0" w:rsidP="00021E9C">
      <w:pPr>
        <w:pStyle w:val="c21"/>
        <w:spacing w:before="0" w:beforeAutospacing="0" w:after="0" w:afterAutospacing="0"/>
        <w:ind w:left="180" w:right="180"/>
        <w:jc w:val="center"/>
        <w:rPr>
          <w:rStyle w:val="c2c17"/>
          <w:b/>
          <w:bCs/>
        </w:rPr>
      </w:pPr>
    </w:p>
    <w:p w:rsidR="005E45B0" w:rsidRPr="007A31E7" w:rsidRDefault="005E45B0" w:rsidP="00021E9C">
      <w:pPr>
        <w:pStyle w:val="c21"/>
        <w:spacing w:before="0" w:beforeAutospacing="0" w:after="0" w:afterAutospacing="0"/>
        <w:ind w:left="180" w:right="180"/>
        <w:jc w:val="center"/>
      </w:pPr>
      <w:r w:rsidRPr="007A31E7">
        <w:rPr>
          <w:rStyle w:val="c2c17"/>
          <w:b/>
          <w:bCs/>
          <w:color w:val="000000"/>
        </w:rPr>
        <w:lastRenderedPageBreak/>
        <w:t>Список литературы, рекомендованный учащимся:</w:t>
      </w:r>
    </w:p>
    <w:p w:rsidR="005E45B0" w:rsidRPr="007A31E7" w:rsidRDefault="005E45B0" w:rsidP="00021E9C">
      <w:pPr>
        <w:numPr>
          <w:ilvl w:val="0"/>
          <w:numId w:val="7"/>
        </w:numPr>
        <w:ind w:left="180" w:right="180" w:firstLine="0"/>
        <w:rPr>
          <w:color w:val="000000"/>
        </w:rPr>
      </w:pPr>
      <w:r w:rsidRPr="007A31E7">
        <w:rPr>
          <w:rStyle w:val="c2"/>
          <w:color w:val="000000"/>
        </w:rPr>
        <w:t>Колтун М. Мир физик</w:t>
      </w:r>
      <w:r w:rsidR="0012571E" w:rsidRPr="007A31E7">
        <w:rPr>
          <w:rStyle w:val="c2"/>
          <w:color w:val="000000"/>
        </w:rPr>
        <w:t>и. М. «Детская литература»</w:t>
      </w:r>
    </w:p>
    <w:p w:rsidR="005E45B0" w:rsidRPr="007A31E7" w:rsidRDefault="005E45B0" w:rsidP="00021E9C">
      <w:pPr>
        <w:numPr>
          <w:ilvl w:val="0"/>
          <w:numId w:val="7"/>
        </w:numPr>
        <w:ind w:left="180" w:right="180" w:firstLine="0"/>
        <w:rPr>
          <w:color w:val="000000"/>
        </w:rPr>
      </w:pPr>
      <w:proofErr w:type="spellStart"/>
      <w:r w:rsidRPr="007A31E7">
        <w:rPr>
          <w:rStyle w:val="c2"/>
          <w:color w:val="000000"/>
        </w:rPr>
        <w:t>Леонович</w:t>
      </w:r>
      <w:proofErr w:type="spellEnd"/>
      <w:r w:rsidRPr="007A31E7">
        <w:rPr>
          <w:rStyle w:val="c2"/>
          <w:color w:val="000000"/>
        </w:rPr>
        <w:t xml:space="preserve"> А.А. Я познаю мир. Физика. М. АСТ</w:t>
      </w:r>
    </w:p>
    <w:p w:rsidR="005E45B0" w:rsidRPr="007A31E7" w:rsidRDefault="005E45B0" w:rsidP="00021E9C">
      <w:pPr>
        <w:numPr>
          <w:ilvl w:val="0"/>
          <w:numId w:val="7"/>
        </w:numPr>
        <w:ind w:left="180" w:right="180" w:firstLine="0"/>
        <w:rPr>
          <w:color w:val="000000"/>
        </w:rPr>
      </w:pPr>
      <w:r w:rsidRPr="007A31E7">
        <w:rPr>
          <w:rStyle w:val="c2"/>
          <w:color w:val="000000"/>
        </w:rPr>
        <w:t>Перельман Я.Н. Занимательная физика</w:t>
      </w:r>
      <w:proofErr w:type="gramStart"/>
      <w:r w:rsidRPr="007A31E7">
        <w:rPr>
          <w:rStyle w:val="c2"/>
          <w:color w:val="000000"/>
        </w:rPr>
        <w:t>.</w:t>
      </w:r>
      <w:proofErr w:type="gramEnd"/>
      <w:r w:rsidRPr="007A31E7">
        <w:rPr>
          <w:rStyle w:val="c2"/>
          <w:color w:val="000000"/>
        </w:rPr>
        <w:t xml:space="preserve"> </w:t>
      </w:r>
      <w:proofErr w:type="gramStart"/>
      <w:r w:rsidRPr="007A31E7">
        <w:rPr>
          <w:rStyle w:val="c2"/>
          <w:color w:val="000000"/>
        </w:rPr>
        <w:t>к</w:t>
      </w:r>
      <w:proofErr w:type="gramEnd"/>
      <w:r w:rsidRPr="007A31E7">
        <w:rPr>
          <w:rStyle w:val="c2"/>
          <w:color w:val="000000"/>
        </w:rPr>
        <w:t>н.1, 2. М., «Наука»</w:t>
      </w:r>
    </w:p>
    <w:p w:rsidR="005E45B0" w:rsidRPr="007A31E7" w:rsidRDefault="005E45B0" w:rsidP="00021E9C">
      <w:pPr>
        <w:numPr>
          <w:ilvl w:val="0"/>
          <w:numId w:val="7"/>
        </w:numPr>
        <w:ind w:left="180" w:right="180" w:firstLine="0"/>
        <w:rPr>
          <w:color w:val="000000"/>
        </w:rPr>
      </w:pPr>
      <w:r w:rsidRPr="007A31E7">
        <w:rPr>
          <w:rStyle w:val="c2"/>
          <w:color w:val="000000"/>
        </w:rPr>
        <w:t>Тихомирова С.А. Физика в пословицах, загадках и сказках. М., «Школьная пресса»</w:t>
      </w:r>
      <w:r w:rsidR="0012571E" w:rsidRPr="007A31E7">
        <w:rPr>
          <w:rStyle w:val="c2"/>
          <w:color w:val="000000"/>
        </w:rPr>
        <w:t xml:space="preserve"> </w:t>
      </w:r>
      <w:r w:rsidRPr="007A31E7">
        <w:rPr>
          <w:rStyle w:val="c2"/>
          <w:color w:val="000000"/>
        </w:rPr>
        <w:t>Эрудит  Физика. М.:ООО ТД «Издательство Мир книги».</w:t>
      </w:r>
    </w:p>
    <w:p w:rsidR="005E45B0" w:rsidRPr="007A31E7" w:rsidRDefault="005E45B0" w:rsidP="00021E9C">
      <w:pPr>
        <w:ind w:left="180" w:right="180"/>
      </w:pPr>
    </w:p>
    <w:p w:rsidR="005E45B0" w:rsidRPr="007A31E7" w:rsidRDefault="005E45B0" w:rsidP="00021E9C">
      <w:pPr>
        <w:ind w:left="180" w:right="180"/>
      </w:pP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jc w:val="center"/>
        <w:rPr>
          <w:rStyle w:val="c2"/>
          <w:b/>
          <w:bCs/>
          <w:i/>
          <w:iCs/>
          <w:color w:val="000000"/>
        </w:rPr>
      </w:pP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jc w:val="center"/>
        <w:rPr>
          <w:rStyle w:val="c2"/>
          <w:b/>
          <w:bCs/>
          <w:i/>
          <w:iCs/>
          <w:color w:val="000000"/>
        </w:rPr>
      </w:pPr>
    </w:p>
    <w:p w:rsidR="005E45B0" w:rsidRPr="007A31E7" w:rsidRDefault="005E45B0" w:rsidP="00DD7E6D">
      <w:pPr>
        <w:pStyle w:val="c14"/>
        <w:spacing w:before="0" w:beforeAutospacing="0" w:after="0" w:afterAutospacing="0"/>
        <w:ind w:left="180" w:right="180"/>
        <w:jc w:val="center"/>
      </w:pPr>
      <w:r w:rsidRPr="007A31E7">
        <w:rPr>
          <w:rStyle w:val="c2"/>
          <w:b/>
          <w:bCs/>
          <w:i/>
          <w:iCs/>
          <w:color w:val="000000"/>
        </w:rPr>
        <w:t>Тематическое планирование</w:t>
      </w:r>
    </w:p>
    <w:tbl>
      <w:tblPr>
        <w:tblW w:w="10620" w:type="dxa"/>
        <w:tblInd w:w="-6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2700"/>
        <w:gridCol w:w="720"/>
        <w:gridCol w:w="4140"/>
        <w:gridCol w:w="1080"/>
        <w:gridCol w:w="900"/>
      </w:tblGrid>
      <w:tr w:rsidR="005E45B0" w:rsidRPr="007A31E7" w:rsidTr="00C75AC0">
        <w:trPr>
          <w:trHeight w:val="5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bookmarkStart w:id="1" w:name="1"/>
            <w:bookmarkStart w:id="2" w:name="f4d06e9b34eff7394527ad5b70e221198585ed0f"/>
            <w:bookmarkEnd w:id="1"/>
            <w:bookmarkEnd w:id="2"/>
            <w:r w:rsidRPr="007A31E7">
              <w:rPr>
                <w:rStyle w:val="c2"/>
                <w:color w:val="000000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Тема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proofErr w:type="gramStart"/>
            <w:r w:rsidRPr="007A31E7">
              <w:rPr>
                <w:rStyle w:val="c2"/>
                <w:color w:val="000000"/>
              </w:rPr>
              <w:t>К-во</w:t>
            </w:r>
            <w:proofErr w:type="gramEnd"/>
            <w:r w:rsidRPr="007A31E7">
              <w:rPr>
                <w:rStyle w:val="c2"/>
                <w:color w:val="000000"/>
              </w:rPr>
              <w:t xml:space="preserve"> часов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 w:rsidRPr="007A31E7">
              <w:rPr>
                <w:color w:val="000000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color w:val="000000"/>
              </w:rPr>
              <w:t>Дата по плану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 w:rsidRPr="007A31E7">
              <w:rPr>
                <w:color w:val="000000"/>
              </w:rPr>
              <w:t>Факт</w:t>
            </w:r>
            <w:proofErr w:type="gramStart"/>
            <w:r w:rsidRPr="007A31E7">
              <w:rPr>
                <w:color w:val="000000"/>
              </w:rPr>
              <w:t>.</w:t>
            </w:r>
            <w:proofErr w:type="gramEnd"/>
            <w:r w:rsidRPr="007A31E7">
              <w:rPr>
                <w:color w:val="000000"/>
              </w:rPr>
              <w:t xml:space="preserve"> </w:t>
            </w:r>
            <w:proofErr w:type="gramStart"/>
            <w:r w:rsidRPr="007A31E7">
              <w:rPr>
                <w:color w:val="000000"/>
              </w:rPr>
              <w:t>д</w:t>
            </w:r>
            <w:proofErr w:type="gramEnd"/>
            <w:r w:rsidRPr="007A31E7">
              <w:rPr>
                <w:color w:val="000000"/>
              </w:rPr>
              <w:t>ата</w:t>
            </w:r>
          </w:p>
        </w:tc>
      </w:tr>
      <w:tr w:rsidR="005E45B0" w:rsidRPr="007A31E7" w:rsidTr="00C75AC0">
        <w:trPr>
          <w:trHeight w:val="5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Вводное занятие</w:t>
            </w:r>
          </w:p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Что изучает физика. Инструктаж по ТБ.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Вводное занятие</w:t>
            </w:r>
          </w:p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Что изучает физика. Инструктаж по ТБ.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A600A3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5E45B0" w:rsidRPr="007A31E7">
              <w:rPr>
                <w:color w:val="000000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18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2.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Первоначальные сведения о строении вещества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Постановка, осуществление и объяснения опытов по строению вещества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5B0" w:rsidRPr="007A31E7" w:rsidRDefault="00A600A3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E45B0" w:rsidRPr="007A31E7">
              <w:rPr>
                <w:color w:val="000000"/>
              </w:rPr>
              <w:t>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42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Физические задачи в литературных произведениях.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5B0" w:rsidRPr="007A31E7" w:rsidRDefault="00A600A3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E45B0" w:rsidRPr="007A31E7">
              <w:rPr>
                <w:color w:val="000000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387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Творческая работа по составлению кроссвордов, ребусов.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A600A3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E45B0" w:rsidRPr="007A31E7">
              <w:rPr>
                <w:color w:val="000000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387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E17461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  <w:r w:rsidRPr="00E17461">
              <w:rPr>
                <w:rStyle w:val="c2"/>
                <w:color w:val="000000"/>
              </w:rPr>
              <w:t>Диффузия в быту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385E8F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5E45B0" w:rsidRPr="007A31E7">
              <w:rPr>
                <w:color w:val="000000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Взаимодействие тел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Инерция.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385E8F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E45B0" w:rsidRPr="007A31E7">
              <w:rPr>
                <w:color w:val="000000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 xml:space="preserve">Выполнение </w:t>
            </w:r>
            <w:proofErr w:type="spellStart"/>
            <w:r w:rsidRPr="007A31E7">
              <w:rPr>
                <w:rStyle w:val="c2"/>
                <w:color w:val="000000"/>
              </w:rPr>
              <w:t>эксперим</w:t>
            </w:r>
            <w:proofErr w:type="spellEnd"/>
            <w:r w:rsidRPr="007A31E7">
              <w:rPr>
                <w:rStyle w:val="c2"/>
                <w:color w:val="000000"/>
              </w:rPr>
              <w:t xml:space="preserve">. задач из книги </w:t>
            </w:r>
            <w:proofErr w:type="spellStart"/>
            <w:r w:rsidRPr="007A31E7">
              <w:rPr>
                <w:rStyle w:val="c2"/>
                <w:color w:val="000000"/>
              </w:rPr>
              <w:t>Л.А.Горева</w:t>
            </w:r>
            <w:proofErr w:type="spellEnd"/>
            <w:r w:rsidRPr="007A31E7">
              <w:rPr>
                <w:rStyle w:val="c2"/>
                <w:color w:val="000000"/>
              </w:rPr>
              <w:t xml:space="preserve"> Занимательные опыты по физике.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385E8F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E45B0" w:rsidRPr="007A31E7">
              <w:rPr>
                <w:color w:val="000000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Подготовка интересных опытов по инерции, использовать материал с сайта nsportal.ru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385E8F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5E45B0" w:rsidRPr="007A31E7">
              <w:rPr>
                <w:color w:val="000000"/>
              </w:rPr>
              <w:t>.1</w:t>
            </w: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Решение экспериментальных задач на движение.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385E8F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5E45B0" w:rsidRPr="007A31E7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461" w:rsidRPr="00E17461" w:rsidRDefault="00E17461" w:rsidP="00E17461">
            <w:pPr>
              <w:pStyle w:val="c5"/>
              <w:ind w:right="180"/>
              <w:jc w:val="both"/>
              <w:rPr>
                <w:rStyle w:val="c2"/>
                <w:color w:val="000000"/>
              </w:rPr>
            </w:pPr>
            <w:r w:rsidRPr="00E17461">
              <w:rPr>
                <w:rStyle w:val="c2"/>
                <w:color w:val="000000"/>
              </w:rPr>
              <w:t xml:space="preserve">Всё имеет массу? Определение массы </w:t>
            </w:r>
          </w:p>
          <w:p w:rsidR="005E45B0" w:rsidRPr="007A31E7" w:rsidRDefault="00E17461" w:rsidP="00E17461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E17461">
              <w:rPr>
                <w:rStyle w:val="c2"/>
                <w:color w:val="000000"/>
              </w:rPr>
              <w:t>воздуха в комнате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385E8F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5E45B0" w:rsidRPr="007A31E7">
              <w:rPr>
                <w:color w:val="000000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Составление задач по рисункам на тему движение.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385E8F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E45B0" w:rsidRPr="007A31E7">
              <w:rPr>
                <w:color w:val="000000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B7959">
            <w:pPr>
              <w:pStyle w:val="c5"/>
              <w:spacing w:before="0" w:beforeAutospacing="0" w:after="0" w:afterAutospacing="0"/>
              <w:ind w:left="180" w:right="180"/>
              <w:rPr>
                <w:rStyle w:val="c2"/>
                <w:color w:val="000000"/>
              </w:rPr>
            </w:pPr>
            <w:r w:rsidRPr="007A31E7">
              <w:rPr>
                <w:rStyle w:val="c2"/>
                <w:color w:val="000000"/>
              </w:rPr>
              <w:t>Опыты по механике.</w:t>
            </w:r>
          </w:p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E45B0" w:rsidRPr="007A31E7">
              <w:rPr>
                <w:color w:val="000000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8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4.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Давление твердых тел, жидкостей и газов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Практические задачи на определение давления твёрдых тел.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E45B0" w:rsidRPr="007A31E7">
              <w:rPr>
                <w:color w:val="000000"/>
              </w:rPr>
              <w:t>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8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461" w:rsidRPr="00E17461" w:rsidRDefault="00E17461" w:rsidP="00E17461">
            <w:pPr>
              <w:pStyle w:val="c5"/>
              <w:ind w:right="180"/>
              <w:jc w:val="both"/>
              <w:rPr>
                <w:color w:val="000000"/>
              </w:rPr>
            </w:pPr>
            <w:r w:rsidRPr="00E17461">
              <w:rPr>
                <w:color w:val="000000"/>
              </w:rPr>
              <w:t xml:space="preserve">Изменение давления и самочувствие </w:t>
            </w:r>
          </w:p>
          <w:p w:rsidR="005E45B0" w:rsidRPr="00E17461" w:rsidRDefault="00E17461" w:rsidP="00E17461">
            <w:pPr>
              <w:pStyle w:val="c5"/>
              <w:spacing w:before="0" w:beforeAutospacing="0" w:after="0" w:afterAutospacing="0"/>
              <w:ind w:right="180"/>
              <w:jc w:val="both"/>
              <w:rPr>
                <w:rStyle w:val="a9"/>
              </w:rPr>
            </w:pPr>
            <w:r w:rsidRPr="00E17461">
              <w:rPr>
                <w:color w:val="000000"/>
              </w:rPr>
              <w:t>челове</w:t>
            </w:r>
            <w:r>
              <w:rPr>
                <w:rStyle w:val="a9"/>
              </w:rPr>
              <w:t>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5E45B0" w:rsidRPr="007A31E7">
              <w:rPr>
                <w:color w:val="000000"/>
              </w:rPr>
              <w:t>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8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color w:val="000000"/>
              </w:rPr>
              <w:t xml:space="preserve">Решение </w:t>
            </w:r>
            <w:r w:rsidRPr="007A31E7">
              <w:rPr>
                <w:rStyle w:val="c2"/>
                <w:color w:val="000000"/>
              </w:rPr>
              <w:t>задач на давление.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E45B0" w:rsidRPr="007A31E7">
              <w:rPr>
                <w:color w:val="000000"/>
              </w:rPr>
              <w:t>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8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color w:val="000000"/>
              </w:rPr>
              <w:t>Составление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E45B0" w:rsidRPr="007A31E7">
              <w:rPr>
                <w:color w:val="000000"/>
              </w:rPr>
              <w:t>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8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Решение задач по ОБЖ, связанных с давлением.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E45B0" w:rsidRPr="007A31E7">
              <w:rPr>
                <w:color w:val="000000"/>
              </w:rPr>
              <w:t>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8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Изучение гидравлической машины и её изготовление.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5E45B0" w:rsidRPr="007A31E7">
              <w:rPr>
                <w:color w:val="000000"/>
              </w:rPr>
              <w:t>.01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8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Проект. Защита мини-проектов.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E45B0" w:rsidRPr="007A31E7">
              <w:rPr>
                <w:color w:val="000000"/>
              </w:rPr>
              <w:t>.01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8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Опыты – фокусы.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5E45B0" w:rsidRPr="007A31E7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5.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Атмосферное давление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Занимательные опыты по атмосферному давлению.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5E45B0" w:rsidRPr="007A31E7">
              <w:rPr>
                <w:color w:val="000000"/>
              </w:rPr>
              <w:t>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Практическая работа.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E45B0" w:rsidRPr="007A31E7">
              <w:rPr>
                <w:color w:val="000000"/>
              </w:rPr>
              <w:t>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821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45B0" w:rsidRPr="007A31E7" w:rsidRDefault="005E45B0" w:rsidP="00C84F5E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  <w:r w:rsidRPr="007A31E7">
              <w:rPr>
                <w:rStyle w:val="c2"/>
                <w:color w:val="000000"/>
              </w:rPr>
              <w:t xml:space="preserve">Определить высоту здания школы. </w:t>
            </w:r>
          </w:p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45B0" w:rsidRPr="007A31E7" w:rsidRDefault="00CE159D" w:rsidP="00B9021F">
            <w:pPr>
              <w:pStyle w:val="c5"/>
              <w:spacing w:before="0" w:beforeAutospacing="0" w:after="0" w:afterAutospacing="0"/>
              <w:ind w:right="18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E45B0" w:rsidRPr="007A31E7">
              <w:rPr>
                <w:color w:val="000000"/>
              </w:rPr>
              <w:t>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6.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Архимедова сила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 xml:space="preserve">Час истории. Великий Архимед.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5E45B0" w:rsidRPr="007A31E7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Легенда об Архимеде.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5E45B0" w:rsidRPr="007A31E7">
              <w:rPr>
                <w:color w:val="000000"/>
              </w:rPr>
              <w:t>.03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 xml:space="preserve">Гидростатический парадокс.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E45B0" w:rsidRPr="007A31E7">
              <w:rPr>
                <w:color w:val="000000"/>
              </w:rPr>
              <w:t>.03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Опыт Паскаля.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  <w:r w:rsidR="005E45B0" w:rsidRPr="007A31E7">
              <w:rPr>
                <w:color w:val="000000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Занимательные опыты по плаванию тел.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C3266F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5E45B0" w:rsidRPr="007A31E7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ind w:left="180" w:right="180"/>
              <w:rPr>
                <w:color w:val="444444"/>
              </w:rPr>
            </w:pPr>
            <w:r w:rsidRPr="007A31E7">
              <w:rPr>
                <w:color w:val="444444"/>
              </w:rPr>
              <w:t>7.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День космонавтики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 xml:space="preserve">Воздухоплавание. Подготовка к </w:t>
            </w:r>
            <w:proofErr w:type="spellStart"/>
            <w:r w:rsidRPr="007A31E7">
              <w:rPr>
                <w:rStyle w:val="c2"/>
                <w:color w:val="000000"/>
              </w:rPr>
              <w:t>брейн</w:t>
            </w:r>
            <w:proofErr w:type="spellEnd"/>
            <w:r w:rsidRPr="007A31E7">
              <w:rPr>
                <w:rStyle w:val="c2"/>
                <w:color w:val="000000"/>
              </w:rPr>
              <w:t>-рингу.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E45B0" w:rsidRPr="007A31E7">
              <w:rPr>
                <w:color w:val="000000"/>
              </w:rPr>
              <w:t>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ind w:left="180" w:right="180"/>
              <w:rPr>
                <w:color w:val="44444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4E04B8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proofErr w:type="spellStart"/>
            <w:r w:rsidRPr="007A31E7">
              <w:rPr>
                <w:rStyle w:val="c2"/>
                <w:color w:val="000000"/>
              </w:rPr>
              <w:t>Брейн</w:t>
            </w:r>
            <w:proofErr w:type="spellEnd"/>
            <w:r w:rsidRPr="007A31E7">
              <w:rPr>
                <w:rStyle w:val="c2"/>
                <w:color w:val="000000"/>
              </w:rPr>
              <w:t xml:space="preserve">-ринг, </w:t>
            </w:r>
            <w:proofErr w:type="gramStart"/>
            <w:r w:rsidRPr="007A31E7">
              <w:rPr>
                <w:rStyle w:val="c2"/>
                <w:color w:val="000000"/>
              </w:rPr>
              <w:t>посвящённый</w:t>
            </w:r>
            <w:proofErr w:type="gramEnd"/>
            <w:r w:rsidRPr="007A31E7">
              <w:rPr>
                <w:rStyle w:val="c2"/>
                <w:color w:val="000000"/>
              </w:rPr>
              <w:t xml:space="preserve"> Дню космонавтики.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E45B0" w:rsidRPr="007A31E7">
              <w:rPr>
                <w:color w:val="000000"/>
              </w:rPr>
              <w:t>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Знакомство с цифровой лабораторией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Знакомство с цифровой лабораторией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5E45B0" w:rsidRPr="007A31E7">
              <w:rPr>
                <w:color w:val="000000"/>
              </w:rPr>
              <w:t>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ind w:left="180" w:right="180"/>
              <w:rPr>
                <w:color w:val="444444"/>
              </w:rPr>
            </w:pPr>
            <w:r w:rsidRPr="007A31E7">
              <w:rPr>
                <w:color w:val="444444"/>
              </w:rPr>
              <w:t>9.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Работа. Мощность. Простые механизмы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Решение олимпиадных задач по теме «Работа. Мощность».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5E45B0" w:rsidRPr="007A31E7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ind w:left="180" w:right="180"/>
              <w:rPr>
                <w:color w:val="44444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456" w:rsidRPr="00B54456" w:rsidRDefault="00B54456" w:rsidP="00B54456">
            <w:pPr>
              <w:pStyle w:val="c5"/>
              <w:ind w:left="180" w:right="180"/>
              <w:jc w:val="both"/>
              <w:rPr>
                <w:rStyle w:val="c2"/>
                <w:color w:val="000000"/>
              </w:rPr>
            </w:pPr>
            <w:r w:rsidRPr="00B54456">
              <w:rPr>
                <w:rStyle w:val="c2"/>
                <w:color w:val="000000"/>
              </w:rPr>
              <w:t xml:space="preserve">Вычисление работы, совершенной </w:t>
            </w:r>
          </w:p>
          <w:p w:rsidR="00B54456" w:rsidRPr="00B54456" w:rsidRDefault="00B54456" w:rsidP="00B54456">
            <w:pPr>
              <w:pStyle w:val="c5"/>
              <w:ind w:left="180" w:right="180"/>
              <w:jc w:val="both"/>
              <w:rPr>
                <w:rStyle w:val="c2"/>
                <w:color w:val="000000"/>
              </w:rPr>
            </w:pPr>
            <w:r w:rsidRPr="00B54456">
              <w:rPr>
                <w:rStyle w:val="c2"/>
                <w:color w:val="000000"/>
              </w:rPr>
              <w:t xml:space="preserve">школьником при подъеме с 1 на 3 </w:t>
            </w:r>
          </w:p>
          <w:p w:rsidR="005E45B0" w:rsidRPr="007A31E7" w:rsidRDefault="00B54456" w:rsidP="00B54456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B54456">
              <w:rPr>
                <w:rStyle w:val="c2"/>
                <w:color w:val="000000"/>
              </w:rPr>
              <w:t>этаж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E45B0" w:rsidRPr="007A31E7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ind w:left="180" w:right="180"/>
              <w:rPr>
                <w:color w:val="44444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Простые механизмы в нашей жизни.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5E45B0" w:rsidRPr="007A31E7">
              <w:rPr>
                <w:color w:val="000000"/>
              </w:rPr>
              <w:t>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ind w:left="180" w:right="180"/>
              <w:rPr>
                <w:color w:val="44444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rStyle w:val="c2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«Золотое правило механики».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E45B0" w:rsidRPr="007A31E7">
              <w:rPr>
                <w:color w:val="000000"/>
              </w:rPr>
              <w:t>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7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Творческий отчёт учащихся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Творческий отчёт учащихся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E45B0" w:rsidRPr="007A31E7">
              <w:rPr>
                <w:color w:val="000000"/>
              </w:rPr>
              <w:t>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color w:val="000000"/>
              </w:rPr>
              <w:t>11.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Итоговое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Итоговое занятие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CE159D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5E45B0" w:rsidRPr="007A31E7">
              <w:rPr>
                <w:color w:val="000000"/>
              </w:rPr>
              <w:t>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  <w:tr w:rsidR="005E45B0" w:rsidRPr="007A31E7" w:rsidTr="00C75AC0">
        <w:trPr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ind w:left="180" w:right="180"/>
              <w:rPr>
                <w:color w:val="44444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B0" w:rsidRPr="007A31E7" w:rsidRDefault="005E45B0" w:rsidP="00DD7E6D">
            <w:pPr>
              <w:pStyle w:val="c5"/>
              <w:spacing w:before="0" w:beforeAutospacing="0" w:after="0" w:afterAutospacing="0"/>
              <w:ind w:left="180" w:right="180"/>
              <w:jc w:val="both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C3266F">
            <w:pPr>
              <w:pStyle w:val="c5"/>
              <w:spacing w:before="0" w:beforeAutospacing="0" w:after="0" w:afterAutospacing="0"/>
              <w:ind w:left="180" w:right="180"/>
              <w:jc w:val="center"/>
              <w:rPr>
                <w:color w:val="000000"/>
              </w:rPr>
            </w:pPr>
            <w:r w:rsidRPr="007A31E7">
              <w:rPr>
                <w:rStyle w:val="c2"/>
                <w:color w:val="000000"/>
              </w:rPr>
              <w:t>35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5B0" w:rsidRPr="007A31E7" w:rsidRDefault="005E45B0" w:rsidP="00E22B5C">
            <w:pPr>
              <w:pStyle w:val="c5"/>
              <w:spacing w:before="0" w:beforeAutospacing="0" w:after="0" w:afterAutospacing="0"/>
              <w:ind w:right="180"/>
              <w:jc w:val="center"/>
              <w:rPr>
                <w:color w:val="000000"/>
              </w:rPr>
            </w:pPr>
          </w:p>
        </w:tc>
      </w:tr>
    </w:tbl>
    <w:p w:rsidR="005E45B0" w:rsidRPr="007716DA" w:rsidRDefault="007A31E7" w:rsidP="00021E9C">
      <w:pPr>
        <w:pStyle w:val="c21"/>
        <w:spacing w:before="0" w:beforeAutospacing="0" w:after="0" w:afterAutospacing="0"/>
        <w:ind w:left="180" w:right="180"/>
      </w:pPr>
      <w:r>
        <w:t xml:space="preserve"> </w:t>
      </w:r>
      <w:r w:rsidR="00885722">
        <w:t xml:space="preserve"> </w:t>
      </w:r>
      <w:r>
        <w:t xml:space="preserve">  </w:t>
      </w:r>
    </w:p>
    <w:sectPr w:rsidR="005E45B0" w:rsidRPr="007716DA" w:rsidSect="00DD7E6D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04" w:rsidRDefault="00940204" w:rsidP="007A31E7">
      <w:r>
        <w:separator/>
      </w:r>
    </w:p>
  </w:endnote>
  <w:endnote w:type="continuationSeparator" w:id="0">
    <w:p w:rsidR="00940204" w:rsidRDefault="00940204" w:rsidP="007A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04" w:rsidRDefault="00940204" w:rsidP="007A31E7">
      <w:r>
        <w:separator/>
      </w:r>
    </w:p>
  </w:footnote>
  <w:footnote w:type="continuationSeparator" w:id="0">
    <w:p w:rsidR="00940204" w:rsidRDefault="00940204" w:rsidP="007A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DA0"/>
    <w:multiLevelType w:val="multilevel"/>
    <w:tmpl w:val="D70E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C3E88"/>
    <w:multiLevelType w:val="multilevel"/>
    <w:tmpl w:val="68A6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397A74"/>
    <w:multiLevelType w:val="hybridMultilevel"/>
    <w:tmpl w:val="FC0276FA"/>
    <w:lvl w:ilvl="0" w:tplc="E66411E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E08E5E4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DA8231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A7C6C0E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F556A3F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8362A6F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DE00652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2538522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BD227BF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41A9430F"/>
    <w:multiLevelType w:val="hybridMultilevel"/>
    <w:tmpl w:val="878A3018"/>
    <w:lvl w:ilvl="0" w:tplc="90243AD0">
      <w:start w:val="4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6041E4"/>
    <w:multiLevelType w:val="hybridMultilevel"/>
    <w:tmpl w:val="0428CF82"/>
    <w:lvl w:ilvl="0" w:tplc="67CA44A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247AD7F0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CF44E064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D5D87A2E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9E0A657A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528403C8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86D40C12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4A262994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6FE8A920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7B9A045C"/>
    <w:multiLevelType w:val="hybridMultilevel"/>
    <w:tmpl w:val="CA6AF0C2"/>
    <w:lvl w:ilvl="0" w:tplc="D56C0D1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F1B0B4D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DE7A6D4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16B47D8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143CAFF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102E2D5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65D0322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56E8584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D124CB9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7F855CB1"/>
    <w:multiLevelType w:val="hybridMultilevel"/>
    <w:tmpl w:val="5E66EC4E"/>
    <w:lvl w:ilvl="0" w:tplc="0352B708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5C9E6E90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06DA29D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4EC0B33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31672A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051099F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448ADC5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96587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411E858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6DA"/>
    <w:rsid w:val="00021E9C"/>
    <w:rsid w:val="00121876"/>
    <w:rsid w:val="0012571E"/>
    <w:rsid w:val="00292ACD"/>
    <w:rsid w:val="00351CF3"/>
    <w:rsid w:val="00385E8F"/>
    <w:rsid w:val="004C7FD8"/>
    <w:rsid w:val="004E04B8"/>
    <w:rsid w:val="004F674C"/>
    <w:rsid w:val="00540A95"/>
    <w:rsid w:val="00584796"/>
    <w:rsid w:val="005A6D8F"/>
    <w:rsid w:val="005E24C6"/>
    <w:rsid w:val="005E45B0"/>
    <w:rsid w:val="00602F72"/>
    <w:rsid w:val="007079B6"/>
    <w:rsid w:val="00724C69"/>
    <w:rsid w:val="00746B69"/>
    <w:rsid w:val="007716DA"/>
    <w:rsid w:val="007A31E7"/>
    <w:rsid w:val="00885722"/>
    <w:rsid w:val="008C1A56"/>
    <w:rsid w:val="00903ED3"/>
    <w:rsid w:val="009258D7"/>
    <w:rsid w:val="00940204"/>
    <w:rsid w:val="00953C04"/>
    <w:rsid w:val="00980275"/>
    <w:rsid w:val="009C67CE"/>
    <w:rsid w:val="00A03485"/>
    <w:rsid w:val="00A234B5"/>
    <w:rsid w:val="00A600A3"/>
    <w:rsid w:val="00A8414E"/>
    <w:rsid w:val="00A9585E"/>
    <w:rsid w:val="00AC104D"/>
    <w:rsid w:val="00AC125E"/>
    <w:rsid w:val="00B26472"/>
    <w:rsid w:val="00B52DC3"/>
    <w:rsid w:val="00B54456"/>
    <w:rsid w:val="00B9021F"/>
    <w:rsid w:val="00BC62DF"/>
    <w:rsid w:val="00C01E92"/>
    <w:rsid w:val="00C164D8"/>
    <w:rsid w:val="00C3266F"/>
    <w:rsid w:val="00C75AC0"/>
    <w:rsid w:val="00C84F5E"/>
    <w:rsid w:val="00CB5D91"/>
    <w:rsid w:val="00CE159D"/>
    <w:rsid w:val="00CF19F7"/>
    <w:rsid w:val="00D871BD"/>
    <w:rsid w:val="00DB7959"/>
    <w:rsid w:val="00DD7E6D"/>
    <w:rsid w:val="00E17461"/>
    <w:rsid w:val="00E22B5C"/>
    <w:rsid w:val="00F17F1C"/>
    <w:rsid w:val="00F917BE"/>
    <w:rsid w:val="00FC40D6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DA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7716DA"/>
    <w:pPr>
      <w:jc w:val="both"/>
    </w:pPr>
    <w:rPr>
      <w:rFonts w:eastAsia="Times New Roman"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7716D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locked/>
    <w:rsid w:val="007716D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1c27">
    <w:name w:val="c21 c27"/>
    <w:basedOn w:val="a"/>
    <w:uiPriority w:val="99"/>
    <w:rsid w:val="007716DA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7716DA"/>
    <w:pPr>
      <w:spacing w:before="100" w:beforeAutospacing="1" w:after="100" w:afterAutospacing="1"/>
    </w:pPr>
  </w:style>
  <w:style w:type="paragraph" w:customStyle="1" w:styleId="c26c25">
    <w:name w:val="c26 c25"/>
    <w:basedOn w:val="a"/>
    <w:uiPriority w:val="99"/>
    <w:rsid w:val="007716DA"/>
    <w:pPr>
      <w:spacing w:before="100" w:beforeAutospacing="1" w:after="100" w:afterAutospacing="1"/>
    </w:pPr>
  </w:style>
  <w:style w:type="paragraph" w:customStyle="1" w:styleId="c26c29">
    <w:name w:val="c26 c29"/>
    <w:basedOn w:val="a"/>
    <w:uiPriority w:val="99"/>
    <w:rsid w:val="007716DA"/>
    <w:pPr>
      <w:spacing w:before="100" w:beforeAutospacing="1" w:after="100" w:afterAutospacing="1"/>
    </w:pPr>
  </w:style>
  <w:style w:type="paragraph" w:customStyle="1" w:styleId="c21c25">
    <w:name w:val="c21 c25"/>
    <w:basedOn w:val="a"/>
    <w:uiPriority w:val="99"/>
    <w:rsid w:val="007716DA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7716DA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7716DA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7716DA"/>
    <w:rPr>
      <w:rFonts w:cs="Times New Roman"/>
    </w:rPr>
  </w:style>
  <w:style w:type="character" w:customStyle="1" w:styleId="c2c17">
    <w:name w:val="c2 c17"/>
    <w:basedOn w:val="a0"/>
    <w:uiPriority w:val="99"/>
    <w:rsid w:val="007716DA"/>
    <w:rPr>
      <w:rFonts w:cs="Times New Roman"/>
    </w:rPr>
  </w:style>
  <w:style w:type="paragraph" w:customStyle="1" w:styleId="10">
    <w:name w:val="Без интервала1"/>
    <w:uiPriority w:val="99"/>
    <w:rsid w:val="00CF19F7"/>
    <w:rPr>
      <w:rFonts w:eastAsia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A31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1E7"/>
    <w:rPr>
      <w:rFonts w:ascii="Times New Roman" w:eastAsia="SimSun" w:hAnsi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7A31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31E7"/>
    <w:rPr>
      <w:rFonts w:ascii="Times New Roman" w:eastAsia="SimSun" w:hAnsi="Times New Roman"/>
      <w:sz w:val="24"/>
      <w:szCs w:val="24"/>
      <w:lang w:eastAsia="zh-CN"/>
    </w:rPr>
  </w:style>
  <w:style w:type="character" w:styleId="a9">
    <w:name w:val="Emphasis"/>
    <w:basedOn w:val="a0"/>
    <w:qFormat/>
    <w:locked/>
    <w:rsid w:val="00E174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Фаиз</cp:lastModifiedBy>
  <cp:revision>10</cp:revision>
  <cp:lastPrinted>2021-09-17T13:48:00Z</cp:lastPrinted>
  <dcterms:created xsi:type="dcterms:W3CDTF">2021-10-02T15:06:00Z</dcterms:created>
  <dcterms:modified xsi:type="dcterms:W3CDTF">2021-10-07T08:45:00Z</dcterms:modified>
</cp:coreProperties>
</file>