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03" w:rsidRPr="00B12335" w:rsidRDefault="00F24703" w:rsidP="00F24703">
      <w:pPr>
        <w:pStyle w:val="Default"/>
        <w:jc w:val="center"/>
      </w:pPr>
      <w:r w:rsidRPr="00B12335">
        <w:rPr>
          <w:b/>
          <w:bCs/>
        </w:rPr>
        <w:t>Пояснительная записка</w:t>
      </w:r>
    </w:p>
    <w:p w:rsidR="002D4A76" w:rsidRDefault="002D4A76" w:rsidP="002D4A76">
      <w:pPr>
        <w:pStyle w:val="Default"/>
        <w:ind w:firstLine="709"/>
        <w:jc w:val="both"/>
      </w:pPr>
      <w:r w:rsidRPr="002D4A76">
        <w:t xml:space="preserve"> </w:t>
      </w:r>
      <w:r>
        <w:t xml:space="preserve">Рабочая программа  занятий внеурочной деятельности по физике «Физика в задачах и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экспериментах»  </w:t>
      </w:r>
      <w:proofErr w:type="gramStart"/>
      <w:r>
        <w:t>предназначена</w:t>
      </w:r>
      <w:proofErr w:type="gramEnd"/>
      <w:r>
        <w:t xml:space="preserve"> для организации внеурочной деятельности обучающихся 9 классов.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Реализация программы обеспечивается нормативными документами: </w:t>
      </w:r>
    </w:p>
    <w:p w:rsidR="002D4A76" w:rsidRDefault="002D4A76" w:rsidP="002D4A76">
      <w:pPr>
        <w:pStyle w:val="Default"/>
        <w:ind w:firstLine="709"/>
        <w:jc w:val="both"/>
      </w:pPr>
      <w:r>
        <w:t>  Федеральный закон Российской Федерации от 29 декабря 2012 г. № 279-ФЗ «</w:t>
      </w:r>
      <w:proofErr w:type="gramStart"/>
      <w:r>
        <w:t>Об</w:t>
      </w:r>
      <w:proofErr w:type="gramEnd"/>
      <w:r>
        <w:t xml:space="preserve"> </w:t>
      </w:r>
    </w:p>
    <w:p w:rsidR="002D4A76" w:rsidRDefault="002D4A76" w:rsidP="002D4A76">
      <w:pPr>
        <w:pStyle w:val="Default"/>
        <w:ind w:firstLine="709"/>
        <w:jc w:val="both"/>
      </w:pPr>
      <w:proofErr w:type="gramStart"/>
      <w:r>
        <w:t>образовании</w:t>
      </w:r>
      <w:proofErr w:type="gramEnd"/>
      <w:r>
        <w:t xml:space="preserve"> в Российской Федерации» (с изменениями и дополнениями);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Федеральным государственным образовательным стандартом основного общего </w:t>
      </w:r>
    </w:p>
    <w:p w:rsidR="002D4A76" w:rsidRDefault="002D4A76" w:rsidP="001E6B10">
      <w:pPr>
        <w:pStyle w:val="Default"/>
        <w:ind w:firstLine="709"/>
        <w:jc w:val="both"/>
      </w:pPr>
      <w:proofErr w:type="gramStart"/>
      <w:r>
        <w:t xml:space="preserve">образования (приказ МО РФ от 17.12.2010 №1897«Об утверждении и введение в действие Федерального государственного образовательного стандарта основного общего </w:t>
      </w:r>
      <w:proofErr w:type="gramEnd"/>
    </w:p>
    <w:p w:rsidR="002D4A76" w:rsidRDefault="002D4A76" w:rsidP="001E6B10">
      <w:pPr>
        <w:pStyle w:val="Default"/>
        <w:ind w:firstLine="709"/>
        <w:jc w:val="both"/>
      </w:pPr>
      <w:r>
        <w:t xml:space="preserve">образования» (с изменениями и дополнениями  Приказа </w:t>
      </w:r>
      <w:proofErr w:type="spellStart"/>
      <w:r>
        <w:t>Минобрнауки</w:t>
      </w:r>
      <w:proofErr w:type="spellEnd"/>
      <w:r>
        <w:t xml:space="preserve"> России от 29.12.2014 № 1644););</w:t>
      </w:r>
    </w:p>
    <w:p w:rsidR="002D4A76" w:rsidRDefault="001E6B10" w:rsidP="001E6B10">
      <w:pPr>
        <w:pStyle w:val="Default"/>
        <w:ind w:firstLine="709"/>
        <w:jc w:val="both"/>
      </w:pPr>
      <w:bookmarkStart w:id="0" w:name="_GoBack"/>
      <w:bookmarkEnd w:id="0"/>
      <w:r>
        <w:t xml:space="preserve"> </w:t>
      </w:r>
      <w:r w:rsidR="002D4A76">
        <w:t>Приказ Министерства образования и науки Российской Федерации № 986 от 4.10.2010 г.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2D4A76" w:rsidRPr="007A31E7" w:rsidRDefault="002D4A76" w:rsidP="002D4A76">
      <w:pPr>
        <w:spacing w:after="15" w:line="266" w:lineRule="auto"/>
        <w:ind w:left="180" w:right="180"/>
        <w:jc w:val="both"/>
      </w:pPr>
      <w:r>
        <w:t>-</w:t>
      </w:r>
      <w:r w:rsidRPr="007A31E7">
        <w:t xml:space="preserve">Методическими 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 - научной и технологической направленностей («Точка роста») (Утверждены распоряжением Министерства просвещения Российской Федерации от 12 января 2021 г. № Р-6) </w:t>
      </w:r>
    </w:p>
    <w:p w:rsidR="002D4A76" w:rsidRDefault="002D4A76" w:rsidP="002D4A76">
      <w:pPr>
        <w:pStyle w:val="Default"/>
        <w:ind w:firstLine="709"/>
        <w:jc w:val="both"/>
      </w:pPr>
    </w:p>
    <w:p w:rsidR="002D4A76" w:rsidRDefault="002D4A76" w:rsidP="002D4A76">
      <w:pPr>
        <w:pStyle w:val="Default"/>
        <w:jc w:val="both"/>
      </w:pPr>
      <w:r>
        <w:t xml:space="preserve">   Место курса в образовательном процессе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Внеурочная деятельность является составной частью образовательного процесса и одной из форм организации свободного времени обучающихся.  В  рамках реализации ФГОС ООО внеурочная деятельность  – 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  Реализация рабочей программы  занятий внеурочной деятельности по физике  «Физика в задачах и экспериментах» способствует  </w:t>
      </w:r>
      <w:proofErr w:type="spellStart"/>
      <w:r>
        <w:t>общеинтеллектуальному</w:t>
      </w:r>
      <w:proofErr w:type="spellEnd"/>
      <w:r>
        <w:t xml:space="preserve">  направлению развитию личности обучающихся</w:t>
      </w:r>
      <w:proofErr w:type="gramStart"/>
      <w:r>
        <w:t xml:space="preserve"> .</w:t>
      </w:r>
      <w:proofErr w:type="gramEnd"/>
    </w:p>
    <w:p w:rsidR="002D4A76" w:rsidRDefault="002D4A76" w:rsidP="002D4A76">
      <w:pPr>
        <w:pStyle w:val="Default"/>
        <w:ind w:firstLine="709"/>
        <w:jc w:val="both"/>
      </w:pPr>
      <w:r>
        <w:t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</w:t>
      </w:r>
      <w:proofErr w:type="gramStart"/>
      <w:r>
        <w:t xml:space="preserve"> .</w:t>
      </w:r>
      <w:proofErr w:type="gramEnd"/>
      <w:r>
        <w:t xml:space="preserve"> </w:t>
      </w:r>
    </w:p>
    <w:p w:rsidR="002D4A76" w:rsidRDefault="002D4A76" w:rsidP="006F5D84">
      <w:pPr>
        <w:pStyle w:val="Default"/>
        <w:ind w:firstLine="709"/>
        <w:jc w:val="both"/>
      </w:pPr>
      <w:r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</w:t>
      </w:r>
      <w:r w:rsidR="006F5D84">
        <w:t xml:space="preserve">вку, с другой  —  удовлетворить </w:t>
      </w:r>
      <w:r>
        <w:t>потребности каждого, кто проявляет интерес и способности к предмету и выходит за рамки изучения физики в школьном курсе.</w:t>
      </w:r>
    </w:p>
    <w:p w:rsidR="002D4A76" w:rsidRPr="001E6B10" w:rsidRDefault="002D4A76" w:rsidP="002D4A76">
      <w:pPr>
        <w:pStyle w:val="Default"/>
        <w:ind w:firstLine="709"/>
        <w:jc w:val="both"/>
        <w:rPr>
          <w:b/>
        </w:rPr>
      </w:pPr>
      <w:r w:rsidRPr="001E6B10">
        <w:rPr>
          <w:b/>
        </w:rPr>
        <w:t>Цели курса</w:t>
      </w:r>
    </w:p>
    <w:p w:rsidR="002D4A76" w:rsidRDefault="002D4A76" w:rsidP="006F5D84">
      <w:pPr>
        <w:pStyle w:val="Default"/>
        <w:ind w:firstLine="709"/>
        <w:jc w:val="both"/>
      </w:pPr>
      <w:r>
        <w:t xml:space="preserve">Опираясь на индивидуальные образовательные запросы и способности каждого ребенка при реализации программы внеурочной деятельности по физике  «Физика в задачах и экспериментах»,  можно достичь  основной цели  -  развить </w:t>
      </w:r>
      <w:proofErr w:type="gramStart"/>
      <w:r>
        <w:t>у</w:t>
      </w:r>
      <w:proofErr w:type="gramEnd"/>
      <w:r>
        <w:t xml:space="preserve"> обучающихся стремление к </w:t>
      </w:r>
    </w:p>
    <w:p w:rsidR="002D4A76" w:rsidRDefault="002D4A76" w:rsidP="006F5D84">
      <w:pPr>
        <w:pStyle w:val="Default"/>
        <w:jc w:val="both"/>
      </w:pPr>
      <w:r>
        <w:t xml:space="preserve">дальнейшему самоопределению, интеллектуальной, научной и  практической самостоятельности, познавательной активности.  </w:t>
      </w:r>
    </w:p>
    <w:p w:rsidR="002D4A76" w:rsidRDefault="002D4A76" w:rsidP="006F5D84">
      <w:pPr>
        <w:pStyle w:val="Default"/>
        <w:jc w:val="both"/>
      </w:pPr>
      <w:r>
        <w:t xml:space="preserve">Данная программа позволяет </w:t>
      </w:r>
      <w:proofErr w:type="gramStart"/>
      <w:r>
        <w:t>обучающимся</w:t>
      </w:r>
      <w:proofErr w:type="gramEnd"/>
      <w:r>
        <w:t xml:space="preserve"> ознакомиться с методикой организации и </w:t>
      </w:r>
    </w:p>
    <w:p w:rsidR="002D4A76" w:rsidRDefault="002D4A76" w:rsidP="006F5D84">
      <w:pPr>
        <w:pStyle w:val="Default"/>
        <w:jc w:val="both"/>
      </w:pPr>
      <w:r>
        <w:t xml:space="preserve">проведения экспериментально-исследовательской деятельности в современном учебном процессе по физике, ознакомиться со 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:rsidR="002D4A76" w:rsidRDefault="002D4A76" w:rsidP="006F5D84">
      <w:pPr>
        <w:pStyle w:val="Default"/>
        <w:ind w:firstLine="709"/>
        <w:jc w:val="both"/>
      </w:pPr>
      <w:r>
        <w:lastRenderedPageBreak/>
        <w:t xml:space="preserve"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  Содержание занятий внеурочной деятельности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</w:t>
      </w:r>
    </w:p>
    <w:p w:rsidR="002D4A76" w:rsidRDefault="002D4A76" w:rsidP="006F5D84">
      <w:pPr>
        <w:pStyle w:val="Default"/>
        <w:jc w:val="both"/>
      </w:pPr>
      <w:r>
        <w:t xml:space="preserve">проблеме данной науки. Дети получают  профессиональные навыки, которые способствуют </w:t>
      </w:r>
    </w:p>
    <w:p w:rsidR="002D4A76" w:rsidRDefault="002D4A76" w:rsidP="006F5D84">
      <w:pPr>
        <w:pStyle w:val="Default"/>
        <w:jc w:val="both"/>
      </w:pPr>
      <w:r>
        <w:t>дальнейшей социальной адаптации в обществе.</w:t>
      </w:r>
    </w:p>
    <w:p w:rsidR="002D4A76" w:rsidRDefault="002D4A76" w:rsidP="006F5D84">
      <w:pPr>
        <w:pStyle w:val="Default"/>
        <w:jc w:val="both"/>
      </w:pPr>
      <w:r>
        <w:t xml:space="preserve">Целью    программы  занятий внеурочной деятельности по физике  «Физика в задачах и </w:t>
      </w:r>
    </w:p>
    <w:p w:rsidR="002D4A76" w:rsidRDefault="006F5D84" w:rsidP="002D4A76">
      <w:pPr>
        <w:pStyle w:val="Default"/>
        <w:ind w:firstLine="709"/>
        <w:jc w:val="both"/>
      </w:pPr>
      <w:proofErr w:type="gramStart"/>
      <w:r>
        <w:t>экспериментах</w:t>
      </w:r>
      <w:proofErr w:type="gramEnd"/>
      <w:r>
        <w:t xml:space="preserve">», для учащихся </w:t>
      </w:r>
      <w:r w:rsidR="002D4A76">
        <w:t xml:space="preserve"> 9-х классов являются: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развитие у учащихся познавательных интересов, интеллектуальных и творческих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способностей в процессе решения практических задач и самостоятельного </w:t>
      </w:r>
    </w:p>
    <w:p w:rsidR="002D4A76" w:rsidRDefault="002D4A76" w:rsidP="002D4A76">
      <w:pPr>
        <w:pStyle w:val="Default"/>
        <w:ind w:firstLine="709"/>
        <w:jc w:val="both"/>
      </w:pPr>
      <w:r>
        <w:t>приобретения новых знаний;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формирование и развитие у учащихся ключевых компетенций  –  </w:t>
      </w:r>
      <w:proofErr w:type="spellStart"/>
      <w:r>
        <w:t>учебно</w:t>
      </w:r>
      <w:proofErr w:type="spellEnd"/>
      <w:r>
        <w:t xml:space="preserve">  –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познавательных, информационно-коммуникативных, социальных, и как следствие  </w:t>
      </w:r>
      <w:proofErr w:type="gramStart"/>
      <w:r>
        <w:t>-к</w:t>
      </w:r>
      <w:proofErr w:type="gramEnd"/>
      <w:r>
        <w:t>омпетенций личностного самосовершенствования;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формирование предметных и </w:t>
      </w:r>
      <w:proofErr w:type="spellStart"/>
      <w:r>
        <w:t>метапредметных</w:t>
      </w:r>
      <w:proofErr w:type="spellEnd"/>
      <w:r>
        <w:t xml:space="preserve"> результатов обучения, универсальных </w:t>
      </w:r>
    </w:p>
    <w:p w:rsidR="002D4A76" w:rsidRDefault="002D4A76" w:rsidP="002D4A76">
      <w:pPr>
        <w:pStyle w:val="Default"/>
        <w:ind w:firstLine="709"/>
        <w:jc w:val="both"/>
      </w:pPr>
      <w:r>
        <w:t>учебных действий.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воспитание творческой личности, способной к освоению передовых технологий и </w:t>
      </w:r>
    </w:p>
    <w:p w:rsidR="002D4A76" w:rsidRDefault="002D4A76" w:rsidP="002D4A76">
      <w:pPr>
        <w:pStyle w:val="Default"/>
        <w:ind w:firstLine="709"/>
        <w:jc w:val="both"/>
      </w:pPr>
      <w:r>
        <w:t>созданию своих собственных разработок, к выдвижению новых идей и проектов;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реализация </w:t>
      </w:r>
      <w:proofErr w:type="spellStart"/>
      <w:r>
        <w:t>деятельностного</w:t>
      </w:r>
      <w:proofErr w:type="spellEnd"/>
      <w:r>
        <w:t xml:space="preserve"> подхода к предметному обучению на занятиях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внеурочной деятельности по физике. </w:t>
      </w:r>
    </w:p>
    <w:p w:rsidR="002D4A76" w:rsidRDefault="002D4A76" w:rsidP="006F5D84">
      <w:pPr>
        <w:pStyle w:val="Default"/>
        <w:jc w:val="both"/>
      </w:pPr>
      <w:proofErr w:type="gramStart"/>
      <w:r>
        <w:t>Особенностью внеурочной деятельности по ф</w:t>
      </w:r>
      <w:r w:rsidR="006F5D84">
        <w:t xml:space="preserve">изике в </w:t>
      </w:r>
      <w:r>
        <w:t xml:space="preserve">является  то, что 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t xml:space="preserve"> результатов.</w:t>
      </w:r>
      <w:proofErr w:type="gramEnd"/>
    </w:p>
    <w:p w:rsidR="002D4A76" w:rsidRDefault="002D4A76" w:rsidP="002D4A76">
      <w:pPr>
        <w:pStyle w:val="Default"/>
        <w:ind w:firstLine="709"/>
        <w:jc w:val="both"/>
      </w:pPr>
      <w:r>
        <w:t xml:space="preserve"> Задачи курса</w:t>
      </w:r>
    </w:p>
    <w:p w:rsidR="002D4A76" w:rsidRDefault="002D4A76" w:rsidP="006F5D84">
      <w:pPr>
        <w:pStyle w:val="Default"/>
        <w:ind w:firstLine="709"/>
        <w:jc w:val="both"/>
      </w:pPr>
      <w:r>
        <w:t>Для реализации целей курса требуется решение конкретных практических задач. Основные задачи внеурочной деятельности по физики:</w:t>
      </w:r>
    </w:p>
    <w:p w:rsidR="002D4A76" w:rsidRDefault="002D4A76" w:rsidP="006F5D84">
      <w:pPr>
        <w:pStyle w:val="Default"/>
        <w:ind w:firstLine="709"/>
        <w:jc w:val="both"/>
      </w:pPr>
      <w:r>
        <w:t>  выявление интересов, склонностей, способностей, возможностей учащихся к различным видам деятельности;</w:t>
      </w:r>
    </w:p>
    <w:p w:rsidR="002D4A76" w:rsidRDefault="002D4A76" w:rsidP="006F5D84">
      <w:pPr>
        <w:pStyle w:val="Default"/>
        <w:ind w:firstLine="709"/>
        <w:jc w:val="both"/>
      </w:pPr>
      <w:r>
        <w:t>  формирование представления о явлениях и законах окружающего мира, с которыми школьники сталкиваются в повседневной жизни;</w:t>
      </w:r>
    </w:p>
    <w:p w:rsidR="002D4A76" w:rsidRDefault="002D4A76" w:rsidP="002D4A76">
      <w:pPr>
        <w:pStyle w:val="Default"/>
        <w:ind w:firstLine="709"/>
        <w:jc w:val="both"/>
      </w:pPr>
      <w:r>
        <w:t>  формирование представления о научном методе познания;</w:t>
      </w:r>
    </w:p>
    <w:p w:rsidR="002D4A76" w:rsidRDefault="002D4A76" w:rsidP="002D4A76">
      <w:pPr>
        <w:pStyle w:val="Default"/>
        <w:ind w:firstLine="709"/>
        <w:jc w:val="both"/>
      </w:pPr>
      <w:r>
        <w:t>  развитие интереса к исследовательской деятельности;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развитие опыта творческой деятельности, творческих способностей;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развитие навыков организации научного труда, работы со словарями и энциклопедиями; </w:t>
      </w:r>
    </w:p>
    <w:p w:rsidR="002D4A76" w:rsidRDefault="002D4A76" w:rsidP="002D4A76">
      <w:pPr>
        <w:pStyle w:val="Default"/>
        <w:ind w:firstLine="709"/>
        <w:jc w:val="both"/>
      </w:pPr>
      <w:r>
        <w:t>4</w:t>
      </w:r>
    </w:p>
    <w:p w:rsidR="002D4A76" w:rsidRDefault="006F5D84" w:rsidP="006F5D84">
      <w:pPr>
        <w:pStyle w:val="Default"/>
        <w:ind w:firstLine="709"/>
        <w:jc w:val="both"/>
      </w:pPr>
      <w:r>
        <w:t></w:t>
      </w:r>
      <w:r w:rsidR="002D4A76">
        <w:t>создание условий для реализации во внеурочное время приобретенных универсальных учебных действий в урочное время;</w:t>
      </w:r>
    </w:p>
    <w:p w:rsidR="002D4A76" w:rsidRDefault="002D4A76" w:rsidP="002D4A76">
      <w:pPr>
        <w:pStyle w:val="Default"/>
        <w:ind w:firstLine="709"/>
        <w:jc w:val="both"/>
      </w:pPr>
      <w:r>
        <w:t>  развитие опыта неформального общения, взаимодействия, сотрудничества;</w:t>
      </w:r>
    </w:p>
    <w:p w:rsidR="002D4A76" w:rsidRDefault="002D4A76" w:rsidP="002D4A76">
      <w:pPr>
        <w:pStyle w:val="Default"/>
        <w:ind w:firstLine="709"/>
        <w:jc w:val="both"/>
      </w:pPr>
      <w:r>
        <w:t>  расширение рамок общения с социумом.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формирование навыков построения физических моделей и определения  границ их </w:t>
      </w:r>
    </w:p>
    <w:p w:rsidR="002D4A76" w:rsidRDefault="002D4A76" w:rsidP="002D4A76">
      <w:pPr>
        <w:pStyle w:val="Default"/>
        <w:ind w:firstLine="709"/>
        <w:jc w:val="both"/>
      </w:pPr>
      <w:r>
        <w:t>применимости.</w:t>
      </w:r>
    </w:p>
    <w:p w:rsidR="002D4A76" w:rsidRDefault="002D4A76" w:rsidP="006F5D84">
      <w:pPr>
        <w:pStyle w:val="Default"/>
        <w:ind w:firstLine="709"/>
        <w:jc w:val="both"/>
      </w:pPr>
      <w:r>
        <w:t xml:space="preserve">  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</w:t>
      </w:r>
      <w:r>
        <w:lastRenderedPageBreak/>
        <w:t>оценки новой информации физического содержания, использования современных информационных технологий;</w:t>
      </w:r>
    </w:p>
    <w:p w:rsidR="002D4A76" w:rsidRDefault="002D4A76" w:rsidP="006F5D84">
      <w:pPr>
        <w:pStyle w:val="Default"/>
        <w:ind w:firstLine="709"/>
        <w:jc w:val="both"/>
      </w:pPr>
      <w:r>
        <w:t>  использование приобретённых знаний и умений для решения практических, жизненных задач;</w:t>
      </w:r>
    </w:p>
    <w:p w:rsidR="002D4A76" w:rsidRDefault="006F5D84" w:rsidP="002D4A76">
      <w:pPr>
        <w:pStyle w:val="Default"/>
        <w:ind w:firstLine="709"/>
        <w:jc w:val="both"/>
      </w:pPr>
      <w:r>
        <w:t xml:space="preserve"> </w:t>
      </w:r>
      <w:r w:rsidR="002D4A76">
        <w:t xml:space="preserve">включение учащихся в разнообразную деятельность: теоретическую, практическую, </w:t>
      </w:r>
    </w:p>
    <w:p w:rsidR="002D4A76" w:rsidRDefault="002D4A76" w:rsidP="002D4A76">
      <w:pPr>
        <w:pStyle w:val="Default"/>
        <w:ind w:firstLine="709"/>
        <w:jc w:val="both"/>
      </w:pPr>
      <w:r>
        <w:t>аналитическую, поисковую;</w:t>
      </w:r>
    </w:p>
    <w:p w:rsidR="002D4A76" w:rsidRDefault="006F5D84" w:rsidP="002D4A76">
      <w:pPr>
        <w:pStyle w:val="Default"/>
        <w:ind w:firstLine="709"/>
        <w:jc w:val="both"/>
      </w:pPr>
      <w:r>
        <w:t></w:t>
      </w:r>
      <w:r w:rsidR="002D4A76">
        <w:t xml:space="preserve">выработка гибких умений переносить знания и навыки на новые формы учебной работы; </w:t>
      </w:r>
    </w:p>
    <w:p w:rsidR="002D4A76" w:rsidRDefault="006F5D84" w:rsidP="002D4A76">
      <w:pPr>
        <w:pStyle w:val="Default"/>
        <w:ind w:firstLine="709"/>
        <w:jc w:val="both"/>
      </w:pPr>
      <w:r>
        <w:t xml:space="preserve"> </w:t>
      </w:r>
      <w:r w:rsidR="002D4A76">
        <w:t xml:space="preserve">развитие сообразительности и быстроты реакции при решении </w:t>
      </w:r>
      <w:proofErr w:type="gramStart"/>
      <w:r w:rsidR="002D4A76">
        <w:t>новых</w:t>
      </w:r>
      <w:proofErr w:type="gramEnd"/>
      <w:r w:rsidR="002D4A76">
        <w:t xml:space="preserve"> различных </w:t>
      </w:r>
    </w:p>
    <w:p w:rsidR="002D4A76" w:rsidRDefault="002D4A76" w:rsidP="002D4A76">
      <w:pPr>
        <w:pStyle w:val="Default"/>
        <w:ind w:firstLine="709"/>
        <w:jc w:val="both"/>
      </w:pPr>
      <w:r>
        <w:t>физических задач, связанных с практической деятельностью.</w:t>
      </w:r>
    </w:p>
    <w:p w:rsidR="002D4A76" w:rsidRDefault="002D4A76" w:rsidP="006F5D84">
      <w:pPr>
        <w:pStyle w:val="Default"/>
        <w:jc w:val="both"/>
      </w:pPr>
      <w:r>
        <w:t xml:space="preserve">. Методы обучения и формы организации деятельности </w:t>
      </w:r>
      <w:proofErr w:type="gramStart"/>
      <w:r>
        <w:t>обучающихся</w:t>
      </w:r>
      <w:proofErr w:type="gramEnd"/>
      <w:r>
        <w:t xml:space="preserve"> </w:t>
      </w:r>
    </w:p>
    <w:p w:rsidR="002D4A76" w:rsidRDefault="002D4A76" w:rsidP="006F5D84">
      <w:pPr>
        <w:pStyle w:val="Default"/>
        <w:ind w:firstLine="709"/>
        <w:jc w:val="both"/>
      </w:pPr>
      <w:r>
        <w:t>Реализация программы внеурочной деятельности  «Физика в задачах и экспериментах</w:t>
      </w:r>
      <w:proofErr w:type="gramStart"/>
      <w:r>
        <w:t>»п</w:t>
      </w:r>
      <w:proofErr w:type="gramEnd"/>
      <w:r>
        <w:t>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Высоких результатов могут достичь 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2D4A76" w:rsidRDefault="002D4A76" w:rsidP="006F5D84">
      <w:pPr>
        <w:pStyle w:val="Default"/>
        <w:jc w:val="both"/>
      </w:pPr>
      <w:r>
        <w:t>. Планируемые результаты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Достижение планируемых результатов в основной школе происходит в комплексе </w:t>
      </w:r>
    </w:p>
    <w:p w:rsidR="002D4A76" w:rsidRDefault="002D4A76" w:rsidP="006F5D84">
      <w:pPr>
        <w:pStyle w:val="Default"/>
        <w:ind w:firstLine="709"/>
        <w:jc w:val="both"/>
      </w:pPr>
      <w:r>
        <w:t xml:space="preserve">использования четырёх междисциплинарных учебных программ («Формирование универсальных учебных действий», «Формирование </w:t>
      </w:r>
      <w:proofErr w:type="gramStart"/>
      <w:r>
        <w:t>ИКТ-компетентности</w:t>
      </w:r>
      <w:proofErr w:type="gramEnd"/>
      <w:r>
        <w:t xml:space="preserve"> обучающихся», «Основы учебно-исследовательской и проектной деятельности», «Основы смыслового чтения и работы с текстом ») и учебных программ по всем предметам, в том числе по физике. После изучения программы внеурочной деятельности «Физика в задачах и экспериментах» обучающиеся: </w:t>
      </w:r>
    </w:p>
    <w:p w:rsidR="002D4A76" w:rsidRDefault="002D4A76" w:rsidP="006F5D84">
      <w:pPr>
        <w:pStyle w:val="Default"/>
        <w:ind w:firstLine="709"/>
        <w:jc w:val="both"/>
      </w:pPr>
      <w:r>
        <w:t>  систематизируют теоретические знания и умения по решению стандартных, нестандартных, технических и олимпиадных задач различными методами;</w:t>
      </w:r>
    </w:p>
    <w:p w:rsidR="002D4A76" w:rsidRDefault="002D4A76" w:rsidP="002D4A76">
      <w:pPr>
        <w:pStyle w:val="Default"/>
        <w:ind w:firstLine="709"/>
        <w:jc w:val="both"/>
      </w:pPr>
      <w:r>
        <w:t>   выработают индивидуальный стиль решения физических задач.</w:t>
      </w:r>
    </w:p>
    <w:p w:rsidR="002D4A76" w:rsidRDefault="006F5D84" w:rsidP="002D4A76">
      <w:pPr>
        <w:pStyle w:val="Default"/>
        <w:ind w:firstLine="709"/>
        <w:jc w:val="both"/>
      </w:pPr>
      <w:r>
        <w:t></w:t>
      </w:r>
      <w:r w:rsidR="002D4A76">
        <w:t xml:space="preserve">совершенствуют умения на практике пользоваться приборами, проводить измерения </w:t>
      </w:r>
    </w:p>
    <w:p w:rsidR="002D4A76" w:rsidRDefault="002D4A76" w:rsidP="006F5D84">
      <w:pPr>
        <w:pStyle w:val="Default"/>
        <w:ind w:firstLine="709"/>
        <w:jc w:val="both"/>
      </w:pPr>
      <w:r>
        <w:t xml:space="preserve">физических величин (определять цену деления, снимать показания, соблюдать правила техники безопасности);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научатся пользоваться приборами, с которыми не сталкиваются на уроках физики </w:t>
      </w:r>
      <w:proofErr w:type="gramStart"/>
      <w:r>
        <w:t>в</w:t>
      </w:r>
      <w:proofErr w:type="gramEnd"/>
      <w:r>
        <w:t xml:space="preserve">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основной школе; </w:t>
      </w:r>
    </w:p>
    <w:p w:rsidR="002D4A76" w:rsidRDefault="002D4A76" w:rsidP="006F5D84">
      <w:pPr>
        <w:pStyle w:val="Default"/>
        <w:ind w:firstLine="709"/>
        <w:jc w:val="both"/>
      </w:pPr>
      <w:r>
        <w:t xml:space="preserve">  разработают и сконструируют приборы и модели для последующей работы в кабинете физики.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совершенствуют навыки письменной и устной  речи в процессе написания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исследовательских работ, инструкций к выполненным моделям и приборам, </w:t>
      </w:r>
      <w:proofErr w:type="gramStart"/>
      <w:r>
        <w:t>при</w:t>
      </w:r>
      <w:proofErr w:type="gramEnd"/>
      <w:r>
        <w:t xml:space="preserve"> </w:t>
      </w:r>
    </w:p>
    <w:p w:rsidR="002D4A76" w:rsidRDefault="002D4A76" w:rsidP="002D4A76">
      <w:pPr>
        <w:pStyle w:val="Default"/>
        <w:ind w:firstLine="709"/>
        <w:jc w:val="both"/>
      </w:pPr>
      <w:proofErr w:type="gramStart"/>
      <w:r>
        <w:t>выступлениях</w:t>
      </w:r>
      <w:proofErr w:type="gramEnd"/>
      <w:r>
        <w:t xml:space="preserve"> на научно – практических конференциях различных уровней.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  определят дальнейшее направление развития своих способностей, сферу научных </w:t>
      </w:r>
    </w:p>
    <w:p w:rsidR="002D4A76" w:rsidRDefault="002D4A76" w:rsidP="006F5D84">
      <w:pPr>
        <w:pStyle w:val="Default"/>
        <w:ind w:firstLine="709"/>
        <w:jc w:val="both"/>
      </w:pPr>
      <w:r>
        <w:t>интересов, определятся с выбором дальнейшего образовательного маршрута, дальнейшего профиля обучения в старшей школе.</w:t>
      </w:r>
    </w:p>
    <w:p w:rsidR="002D4A76" w:rsidRDefault="002D4A76" w:rsidP="002D4A76">
      <w:pPr>
        <w:pStyle w:val="Default"/>
        <w:ind w:firstLine="709"/>
        <w:jc w:val="both"/>
      </w:pPr>
    </w:p>
    <w:p w:rsidR="002D4A76" w:rsidRDefault="002D4A76" w:rsidP="002D4A76">
      <w:pPr>
        <w:pStyle w:val="Default"/>
        <w:ind w:firstLine="709"/>
        <w:jc w:val="both"/>
      </w:pPr>
      <w:r>
        <w:t>Предметными результатами программы внеурочной деятельности являются:</w:t>
      </w:r>
    </w:p>
    <w:p w:rsidR="002D4A76" w:rsidRDefault="006F5D84" w:rsidP="006F5D84">
      <w:pPr>
        <w:pStyle w:val="Default"/>
        <w:ind w:firstLine="709"/>
        <w:jc w:val="both"/>
      </w:pPr>
      <w:r>
        <w:t>1.</w:t>
      </w:r>
      <w:r w:rsidR="002D4A76"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:rsidR="002D4A76" w:rsidRDefault="002D4A76" w:rsidP="006F5D84">
      <w:pPr>
        <w:pStyle w:val="Default"/>
        <w:ind w:firstLine="709"/>
        <w:jc w:val="both"/>
      </w:pPr>
      <w:r>
        <w:t>2.  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2D4A76" w:rsidRDefault="006F5D84" w:rsidP="002D4A76">
      <w:pPr>
        <w:pStyle w:val="Default"/>
        <w:ind w:firstLine="709"/>
        <w:jc w:val="both"/>
      </w:pPr>
      <w:r>
        <w:t>3.</w:t>
      </w:r>
      <w:r w:rsidR="002D4A76">
        <w:t xml:space="preserve"> развитие элементов теоретического мышления на основе формирования умений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</w:t>
      </w:r>
    </w:p>
    <w:p w:rsidR="002D4A76" w:rsidRDefault="002D4A76" w:rsidP="002D4A76">
      <w:pPr>
        <w:pStyle w:val="Default"/>
        <w:ind w:firstLine="709"/>
        <w:jc w:val="both"/>
      </w:pPr>
      <w:r>
        <w:t>формулировать выводы;</w:t>
      </w:r>
    </w:p>
    <w:p w:rsidR="002D4A76" w:rsidRDefault="006F5D84" w:rsidP="006F5D84">
      <w:pPr>
        <w:pStyle w:val="Default"/>
        <w:ind w:firstLine="709"/>
        <w:jc w:val="both"/>
      </w:pPr>
      <w:r>
        <w:lastRenderedPageBreak/>
        <w:t>4</w:t>
      </w:r>
      <w:r w:rsidR="002D4A76">
        <w:t xml:space="preserve"> 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2D4A76" w:rsidRDefault="002D4A76" w:rsidP="002D4A76">
      <w:pPr>
        <w:pStyle w:val="Default"/>
        <w:ind w:firstLine="709"/>
        <w:jc w:val="both"/>
      </w:pPr>
      <w:proofErr w:type="spellStart"/>
      <w:r>
        <w:t>Метапредметными</w:t>
      </w:r>
      <w:proofErr w:type="spellEnd"/>
      <w:r>
        <w:t xml:space="preserve"> результатами программы внеурочной деятельности являются: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1.  овладение навыками самостоятельного приобретения новых знаний, организации учебной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деятельности, постановки целей, планирования, самоконтроля и оценки результатов своей </w:t>
      </w:r>
    </w:p>
    <w:p w:rsidR="002D4A76" w:rsidRDefault="002D4A76" w:rsidP="002D4A76">
      <w:pPr>
        <w:pStyle w:val="Default"/>
        <w:ind w:firstLine="709"/>
        <w:jc w:val="both"/>
      </w:pPr>
      <w:r>
        <w:t>деятельности, умениями предвидеть возможные результаты своих действий;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2.  приобретение опыта самостоятельного поиска  анализа и отбора информации </w:t>
      </w:r>
      <w:proofErr w:type="gramStart"/>
      <w:r>
        <w:t>с</w:t>
      </w:r>
      <w:proofErr w:type="gramEnd"/>
      <w:r>
        <w:t xml:space="preserve"> </w:t>
      </w:r>
    </w:p>
    <w:p w:rsidR="002D4A76" w:rsidRDefault="002D4A76" w:rsidP="006F5D84">
      <w:pPr>
        <w:pStyle w:val="Default"/>
        <w:ind w:firstLine="709"/>
        <w:jc w:val="both"/>
      </w:pPr>
      <w:r>
        <w:t>использованием различных источников и новых информационных технологий для решения экспериментальных задач;</w:t>
      </w:r>
    </w:p>
    <w:p w:rsidR="002D4A76" w:rsidRDefault="002D4A76" w:rsidP="006F5D84">
      <w:pPr>
        <w:pStyle w:val="Default"/>
        <w:ind w:firstLine="709"/>
        <w:jc w:val="both"/>
      </w:pPr>
      <w:r>
        <w:t>3.  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2D4A76" w:rsidRDefault="002D4A76" w:rsidP="002D4A76">
      <w:pPr>
        <w:pStyle w:val="Default"/>
        <w:ind w:firstLine="709"/>
        <w:jc w:val="both"/>
      </w:pPr>
      <w:r>
        <w:t>4.  овладение экспериментальными методами решения задач.</w:t>
      </w:r>
    </w:p>
    <w:p w:rsidR="002D4A76" w:rsidRDefault="002D4A76" w:rsidP="002D4A76">
      <w:pPr>
        <w:pStyle w:val="Default"/>
        <w:ind w:firstLine="709"/>
        <w:jc w:val="both"/>
      </w:pPr>
      <w:r>
        <w:t>Личностными результатами программы внеурочной деятельности являются: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1.  </w:t>
      </w:r>
      <w:proofErr w:type="spellStart"/>
      <w:r>
        <w:t>сформированность</w:t>
      </w:r>
      <w:proofErr w:type="spellEnd"/>
      <w:r>
        <w:t xml:space="preserve"> познавательных интересов, интеллектуальных и творческих </w:t>
      </w:r>
    </w:p>
    <w:p w:rsidR="002D4A76" w:rsidRDefault="002D4A76" w:rsidP="002D4A76">
      <w:pPr>
        <w:pStyle w:val="Default"/>
        <w:ind w:firstLine="709"/>
        <w:jc w:val="both"/>
      </w:pPr>
      <w:r>
        <w:t>способностей учащихся;</w:t>
      </w:r>
    </w:p>
    <w:p w:rsidR="002D4A76" w:rsidRDefault="002D4A76" w:rsidP="002D4A76">
      <w:pPr>
        <w:pStyle w:val="Default"/>
        <w:ind w:firstLine="709"/>
        <w:jc w:val="both"/>
      </w:pPr>
      <w:r>
        <w:t>2.  самостоятельность в приобретении новых знаний и практических умений;</w:t>
      </w:r>
    </w:p>
    <w:p w:rsidR="002D4A76" w:rsidRDefault="006F5D84" w:rsidP="006F5D84">
      <w:pPr>
        <w:pStyle w:val="Default"/>
        <w:ind w:firstLine="709"/>
        <w:jc w:val="both"/>
      </w:pPr>
      <w:r>
        <w:t>3.</w:t>
      </w:r>
      <w:r w:rsidR="002D4A76">
        <w:t>приобретение умения ставить перед собой познавательные цели, выдвигать гипотезы, доказывать собственную точку зрения;</w:t>
      </w:r>
    </w:p>
    <w:p w:rsidR="002D4A76" w:rsidRDefault="002D4A76" w:rsidP="006F5D84">
      <w:pPr>
        <w:pStyle w:val="Default"/>
        <w:ind w:firstLine="709"/>
        <w:jc w:val="both"/>
      </w:pPr>
      <w:r>
        <w:t>4.  приобретение положительного эмоционального отношения к окружающей природе и самому себе как части природы.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6. Способы оценки уровня достижения </w:t>
      </w:r>
      <w:proofErr w:type="gramStart"/>
      <w:r>
        <w:t>обучающихся</w:t>
      </w:r>
      <w:proofErr w:type="gramEnd"/>
    </w:p>
    <w:p w:rsidR="002D4A76" w:rsidRDefault="002D4A76" w:rsidP="002D4A76">
      <w:pPr>
        <w:pStyle w:val="Default"/>
        <w:ind w:firstLine="709"/>
        <w:jc w:val="both"/>
      </w:pPr>
      <w:r>
        <w:t xml:space="preserve">Качество подготовленности учащихся определяется качеством выполненных ими работ.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Критерием оценки в данном случае является степень овладения навыками  работы, </w:t>
      </w:r>
    </w:p>
    <w:p w:rsidR="002D4A76" w:rsidRDefault="002D4A76" w:rsidP="006F5D84">
      <w:pPr>
        <w:pStyle w:val="Default"/>
        <w:ind w:firstLine="709"/>
        <w:jc w:val="both"/>
      </w:pPr>
      <w:r>
        <w:t xml:space="preserve">самостоятельность и законченность работы, тщательность эксперимента, научность предлагаемого решения проблемы, внешний вид и качество работы прибора или модели, соответствие исследовательской работы требуемым нормам и правилам оформления. 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Поощрительной формой оценки труда учащихся является демонстрация работ, </w:t>
      </w:r>
    </w:p>
    <w:p w:rsidR="002D4A76" w:rsidRDefault="002D4A76" w:rsidP="006F5D84">
      <w:pPr>
        <w:pStyle w:val="Default"/>
        <w:ind w:firstLine="709"/>
        <w:jc w:val="both"/>
      </w:pPr>
      <w:r>
        <w:t>выполненных учащимися и выступление с результатами исследований перед различными аудиториями (в классе, в старших и младших классах, учителями, педагогами дополнительного образования) внутри школы.</w:t>
      </w:r>
    </w:p>
    <w:p w:rsidR="002D4A76" w:rsidRDefault="002D4A76" w:rsidP="002D4A76">
      <w:pPr>
        <w:pStyle w:val="Default"/>
        <w:ind w:firstLine="709"/>
        <w:jc w:val="both"/>
      </w:pPr>
      <w:r>
        <w:t xml:space="preserve">Работа с учебным материалом разнообразных форм дает возможность каждому их </w:t>
      </w:r>
    </w:p>
    <w:p w:rsidR="0051477D" w:rsidRDefault="002D4A76" w:rsidP="006F5D84">
      <w:pPr>
        <w:pStyle w:val="Default"/>
        <w:ind w:firstLine="709"/>
        <w:jc w:val="both"/>
      </w:pPr>
      <w:r>
        <w:t>учащихся проявить свои способности (в области систематизации теоретических знаний, в области решения стандартных задач, в области решения нестандартных задач, в области исследовательской работы и т.д.). Ситуации успеха, создающие положительную мотивацию к деятельности, являются важным фактором развития творческих и познавательных способностей учащихся.</w:t>
      </w:r>
      <w:r w:rsidR="0051477D" w:rsidRPr="0051477D">
        <w:t xml:space="preserve"> </w:t>
      </w:r>
    </w:p>
    <w:p w:rsidR="002D4A76" w:rsidRDefault="0051477D" w:rsidP="006F5D84">
      <w:pPr>
        <w:pStyle w:val="Default"/>
        <w:ind w:firstLine="709"/>
        <w:jc w:val="both"/>
      </w:pPr>
      <w:proofErr w:type="gramStart"/>
      <w:r w:rsidRPr="007A31E7">
        <w:t>Обучение  осуществляется при поддержке Центра образования естественно-научной направленности «Точка роста», который создан для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 предмету «Физика».</w:t>
      </w:r>
      <w:proofErr w:type="gramEnd"/>
    </w:p>
    <w:p w:rsidR="002D4A76" w:rsidRDefault="002D4A76" w:rsidP="006F5D84">
      <w:pPr>
        <w:pStyle w:val="Default"/>
        <w:jc w:val="both"/>
      </w:pPr>
    </w:p>
    <w:p w:rsidR="002D4A76" w:rsidRDefault="002D4A76" w:rsidP="002D4A76">
      <w:pPr>
        <w:pStyle w:val="Default"/>
        <w:ind w:firstLine="709"/>
        <w:jc w:val="both"/>
      </w:pPr>
    </w:p>
    <w:p w:rsidR="00F24703" w:rsidRPr="00B12335" w:rsidRDefault="00F24703" w:rsidP="002D4A76">
      <w:pPr>
        <w:pStyle w:val="Default"/>
        <w:ind w:firstLine="709"/>
        <w:jc w:val="both"/>
      </w:pPr>
    </w:p>
    <w:p w:rsidR="00F24703" w:rsidRPr="00B12335" w:rsidRDefault="00F24703" w:rsidP="00F24703">
      <w:pPr>
        <w:pStyle w:val="Default"/>
        <w:ind w:firstLine="709"/>
        <w:jc w:val="both"/>
      </w:pPr>
      <w:r w:rsidRPr="00B12335">
        <w:t xml:space="preserve">Программа внеурочной деятельности рассчитана на 34 часа в год, 1 час в неделю. </w:t>
      </w:r>
    </w:p>
    <w:p w:rsidR="00F24703" w:rsidRPr="00B12335" w:rsidRDefault="00F24703" w:rsidP="00F24703">
      <w:pPr>
        <w:pStyle w:val="Default"/>
        <w:ind w:firstLine="709"/>
        <w:jc w:val="both"/>
      </w:pPr>
      <w:r w:rsidRPr="00B12335">
        <w:t xml:space="preserve">В непрерывном образовании личности огромную важность приобретают вопросы с выбором профиля дальнейшего обучения на старшей ступени общего образования. Данная программа рассчитана на подготовку учащихся к выбору физико-математического профиля и успешной сдачи экспериментальной части экзамена по физике. </w:t>
      </w:r>
    </w:p>
    <w:p w:rsidR="00F24703" w:rsidRPr="00B12335" w:rsidRDefault="00F24703" w:rsidP="00F24703">
      <w:pPr>
        <w:pStyle w:val="Default"/>
        <w:ind w:firstLine="709"/>
        <w:jc w:val="both"/>
      </w:pPr>
      <w:r w:rsidRPr="00B12335">
        <w:t xml:space="preserve">В школьном курсе физики 7-9 классы мало уделяется времени для проведения анализа экспериментальных данных, характеризующих значения физических величин, при </w:t>
      </w:r>
      <w:r w:rsidRPr="00B12335">
        <w:lastRenderedPageBreak/>
        <w:t xml:space="preserve">выполнении лабораторных работ, что в свою очередь сужает представления о возможности получения неправильных результатов при проведении эксперимента. Данная программа позволяет ликвидировать данный пробел и позволяет подготовить </w:t>
      </w:r>
      <w:proofErr w:type="gramStart"/>
      <w:r w:rsidRPr="00B12335">
        <w:t>обучающихся</w:t>
      </w:r>
      <w:proofErr w:type="gramEnd"/>
      <w:r w:rsidRPr="00B12335">
        <w:t xml:space="preserve"> к профильному обучению. </w:t>
      </w:r>
    </w:p>
    <w:p w:rsidR="00F24703" w:rsidRPr="00B12335" w:rsidRDefault="00F24703" w:rsidP="00F24703">
      <w:pPr>
        <w:pStyle w:val="Default"/>
        <w:ind w:firstLine="709"/>
        <w:jc w:val="both"/>
        <w:rPr>
          <w:b/>
          <w:bCs/>
        </w:rPr>
      </w:pPr>
    </w:p>
    <w:p w:rsidR="00E715C7" w:rsidRDefault="00E715C7" w:rsidP="00E715C7">
      <w:pPr>
        <w:pStyle w:val="Default"/>
        <w:ind w:firstLine="709"/>
        <w:jc w:val="both"/>
        <w:rPr>
          <w:b/>
          <w:bCs/>
        </w:rPr>
      </w:pPr>
      <w:r w:rsidRPr="00E715C7">
        <w:rPr>
          <w:b/>
          <w:bCs/>
        </w:rPr>
        <w:t xml:space="preserve">Содержание изучаемого курса </w:t>
      </w:r>
    </w:p>
    <w:p w:rsidR="00E715C7" w:rsidRDefault="00E715C7" w:rsidP="00E715C7">
      <w:pPr>
        <w:pStyle w:val="Default"/>
        <w:ind w:firstLine="709"/>
        <w:jc w:val="both"/>
        <w:rPr>
          <w:b/>
          <w:bCs/>
        </w:rPr>
      </w:pPr>
    </w:p>
    <w:p w:rsidR="00E715C7" w:rsidRPr="00B12335" w:rsidRDefault="00E715C7" w:rsidP="00E715C7">
      <w:pPr>
        <w:pStyle w:val="Default"/>
        <w:ind w:firstLine="709"/>
        <w:jc w:val="both"/>
      </w:pPr>
      <w:r w:rsidRPr="00B12335">
        <w:t xml:space="preserve">Программа внеурочной деятельности рассчитана на 34 часа в год, 1 час в неделю. </w:t>
      </w:r>
    </w:p>
    <w:p w:rsidR="00E715C7" w:rsidRDefault="00E715C7" w:rsidP="00E715C7">
      <w:pPr>
        <w:jc w:val="center"/>
        <w:rPr>
          <w:rFonts w:cs="Times New Roman"/>
          <w:b/>
          <w:bCs/>
          <w:szCs w:val="24"/>
        </w:rPr>
      </w:pPr>
    </w:p>
    <w:p w:rsidR="00FF7215" w:rsidRDefault="00FF7215" w:rsidP="00FF7215">
      <w:pPr>
        <w:pStyle w:val="Default"/>
        <w:jc w:val="center"/>
        <w:rPr>
          <w:b/>
          <w:bCs/>
        </w:rPr>
      </w:pPr>
    </w:p>
    <w:p w:rsidR="00FF7215" w:rsidRPr="00B12335" w:rsidRDefault="00FF7215" w:rsidP="00FF7215">
      <w:pPr>
        <w:pStyle w:val="Default"/>
      </w:pPr>
      <w:r>
        <w:rPr>
          <w:b/>
          <w:bCs/>
        </w:rPr>
        <w:t>1.Введение (2</w:t>
      </w:r>
      <w:r w:rsidRPr="00B12335">
        <w:rPr>
          <w:b/>
          <w:bCs/>
        </w:rPr>
        <w:t xml:space="preserve"> ч) </w:t>
      </w:r>
    </w:p>
    <w:p w:rsidR="00FF7215" w:rsidRPr="00B12335" w:rsidRDefault="00FF7215" w:rsidP="00FF7215">
      <w:pPr>
        <w:pStyle w:val="Default"/>
      </w:pPr>
      <w:r w:rsidRPr="00B12335">
        <w:t xml:space="preserve">Система единиц, измерение физических величин; понятие о прямых и косвенных измерениях; правила измерения и вычисления; правила действия над приближенными числами; правила определения абсолютных и относительных погрешностей; методы учета погрешностей </w:t>
      </w:r>
    </w:p>
    <w:p w:rsidR="00FF7215" w:rsidRPr="00B12335" w:rsidRDefault="00FF7215" w:rsidP="00FF7215">
      <w:pPr>
        <w:pStyle w:val="Default"/>
      </w:pPr>
      <w:r w:rsidRPr="00B12335">
        <w:rPr>
          <w:i/>
          <w:iCs/>
        </w:rPr>
        <w:t>Лабор</w:t>
      </w:r>
      <w:r>
        <w:rPr>
          <w:i/>
          <w:iCs/>
        </w:rPr>
        <w:t xml:space="preserve">аторная </w:t>
      </w:r>
      <w:r w:rsidRPr="00B12335">
        <w:rPr>
          <w:i/>
          <w:iCs/>
        </w:rPr>
        <w:t xml:space="preserve"> работ</w:t>
      </w:r>
      <w:proofErr w:type="gramStart"/>
      <w:r>
        <w:rPr>
          <w:i/>
          <w:iCs/>
        </w:rPr>
        <w:t>а(</w:t>
      </w:r>
      <w:proofErr w:type="gramEnd"/>
      <w:r>
        <w:rPr>
          <w:i/>
          <w:iCs/>
        </w:rPr>
        <w:t>с оборудованием Точка роста)</w:t>
      </w:r>
    </w:p>
    <w:p w:rsidR="00FF7215" w:rsidRPr="00B12335" w:rsidRDefault="00FF7215" w:rsidP="00FF7215">
      <w:pPr>
        <w:pStyle w:val="Default"/>
      </w:pPr>
      <w:r w:rsidRPr="00B12335">
        <w:t xml:space="preserve">1.Определение цены деления шкалы и инструментальной погрешности приборов (линейки, мензурки, часов) </w:t>
      </w:r>
    </w:p>
    <w:p w:rsidR="00FF7215" w:rsidRPr="00B12335" w:rsidRDefault="00FF7215" w:rsidP="00FF7215">
      <w:pPr>
        <w:pStyle w:val="Default"/>
      </w:pPr>
      <w:r w:rsidRPr="00B12335">
        <w:t xml:space="preserve"> </w:t>
      </w:r>
    </w:p>
    <w:p w:rsidR="00FF7215" w:rsidRPr="00B12335" w:rsidRDefault="00FF7215" w:rsidP="00FF7215">
      <w:pPr>
        <w:pStyle w:val="Default"/>
      </w:pPr>
      <w:r>
        <w:rPr>
          <w:b/>
          <w:bCs/>
        </w:rPr>
        <w:t>2.Механические явления (10</w:t>
      </w:r>
      <w:r w:rsidRPr="00B12335">
        <w:rPr>
          <w:b/>
          <w:bCs/>
        </w:rPr>
        <w:t xml:space="preserve"> ч) </w:t>
      </w:r>
    </w:p>
    <w:p w:rsidR="00FF7215" w:rsidRPr="00B12335" w:rsidRDefault="00FF7215" w:rsidP="00FF7215">
      <w:pPr>
        <w:pStyle w:val="Default"/>
      </w:pPr>
      <w:proofErr w:type="gramStart"/>
      <w:r w:rsidRPr="00B12335">
        <w:t xml:space="preserve">Масса, плотность, сила упругости, сила трения, деформация, жесткость, период колебаний, частота, сила Архимеда, наклонная плоскость, коэффициент полезного действия; колебательное движение, гармонические колебания. </w:t>
      </w:r>
      <w:proofErr w:type="gramEnd"/>
    </w:p>
    <w:p w:rsidR="00FF7215" w:rsidRPr="00B12335" w:rsidRDefault="00FF7215" w:rsidP="00FF7215">
      <w:pPr>
        <w:pStyle w:val="Default"/>
      </w:pPr>
      <w:r w:rsidRPr="00B12335">
        <w:rPr>
          <w:i/>
          <w:iCs/>
        </w:rPr>
        <w:t>Лабораторные работы</w:t>
      </w:r>
      <w:proofErr w:type="gramStart"/>
      <w:r w:rsidRPr="00B12335">
        <w:rPr>
          <w:i/>
          <w:iCs/>
        </w:rPr>
        <w:t xml:space="preserve"> </w:t>
      </w:r>
      <w:r w:rsidRPr="00B12335">
        <w:t>.</w:t>
      </w:r>
      <w:proofErr w:type="gramEnd"/>
      <w:r w:rsidRPr="00B12335">
        <w:t xml:space="preserve"> </w:t>
      </w:r>
    </w:p>
    <w:p w:rsidR="00FF7215" w:rsidRPr="00B12335" w:rsidRDefault="00FF7215" w:rsidP="00FF7215">
      <w:pPr>
        <w:pStyle w:val="Default"/>
      </w:pPr>
      <w:r>
        <w:t>1</w:t>
      </w:r>
      <w:r w:rsidRPr="00B12335">
        <w:t xml:space="preserve">.Измерение выталкивающей силы. </w:t>
      </w:r>
    </w:p>
    <w:p w:rsidR="00FF7215" w:rsidRDefault="00FF7215" w:rsidP="00FF7215">
      <w:pPr>
        <w:pStyle w:val="Default"/>
      </w:pPr>
      <w:r>
        <w:t>2</w:t>
      </w:r>
      <w:r w:rsidRPr="00B12335">
        <w:t>.Измерение жесткости пружин</w:t>
      </w:r>
      <w:r>
        <w:t>ы</w:t>
      </w:r>
      <w:r w:rsidRPr="00B12335">
        <w:t xml:space="preserve"> </w:t>
      </w:r>
    </w:p>
    <w:p w:rsidR="00FF7215" w:rsidRPr="00B12335" w:rsidRDefault="00FF7215" w:rsidP="00FF7215">
      <w:pPr>
        <w:pStyle w:val="Default"/>
      </w:pPr>
      <w:r w:rsidRPr="00B12335">
        <w:t xml:space="preserve"> </w:t>
      </w:r>
      <w:r>
        <w:t>3</w:t>
      </w:r>
      <w:r w:rsidRPr="00B12335">
        <w:t xml:space="preserve">.Исследование зависимости силы трения от силы нормального давления. </w:t>
      </w:r>
    </w:p>
    <w:p w:rsidR="00FF7215" w:rsidRPr="00B12335" w:rsidRDefault="00FF7215" w:rsidP="00FF7215">
      <w:pPr>
        <w:pStyle w:val="Default"/>
      </w:pPr>
      <w:r>
        <w:t>4</w:t>
      </w:r>
      <w:r w:rsidRPr="00B12335">
        <w:t xml:space="preserve">.Исследование зависимости периода и частоты колебаний математического маятника от длины нити. </w:t>
      </w:r>
    </w:p>
    <w:p w:rsidR="00FF7215" w:rsidRPr="00B12335" w:rsidRDefault="00FF7215" w:rsidP="00FF7215">
      <w:pPr>
        <w:pStyle w:val="Default"/>
      </w:pPr>
      <w:r>
        <w:t>5</w:t>
      </w:r>
      <w:r w:rsidRPr="00B12335">
        <w:t xml:space="preserve"> Изучение движения по наклонной плоскости, определение ее коэффициента полезного дейс</w:t>
      </w:r>
      <w:r>
        <w:t>твия</w:t>
      </w:r>
    </w:p>
    <w:p w:rsidR="00FF7215" w:rsidRPr="00B12335" w:rsidRDefault="00FF7215" w:rsidP="00FF7215">
      <w:pPr>
        <w:pStyle w:val="Default"/>
      </w:pPr>
      <w:r>
        <w:rPr>
          <w:b/>
          <w:bCs/>
        </w:rPr>
        <w:t>Тепловые явления (4</w:t>
      </w:r>
      <w:r w:rsidRPr="00B12335">
        <w:rPr>
          <w:b/>
          <w:bCs/>
        </w:rPr>
        <w:t xml:space="preserve">) </w:t>
      </w:r>
    </w:p>
    <w:p w:rsidR="00FF7215" w:rsidRPr="00B12335" w:rsidRDefault="00FF7215" w:rsidP="00FF7215">
      <w:pPr>
        <w:pStyle w:val="Default"/>
      </w:pPr>
      <w:r w:rsidRPr="00B12335">
        <w:t xml:space="preserve">Температура. Примеры различных значений температуры в природе и технике. Температурные шкалы. Современные методы измерения удельной теплоемкости вещества. Влажность. Значение влажности в живой природе и технике. </w:t>
      </w:r>
    </w:p>
    <w:p w:rsidR="00FF7215" w:rsidRPr="00B12335" w:rsidRDefault="00FF7215" w:rsidP="00FF7215">
      <w:pPr>
        <w:pStyle w:val="Default"/>
      </w:pPr>
      <w:r w:rsidRPr="00B12335">
        <w:rPr>
          <w:i/>
          <w:iCs/>
        </w:rPr>
        <w:t xml:space="preserve">Лабораторные работы </w:t>
      </w:r>
      <w:r w:rsidRPr="00B12335">
        <w:t xml:space="preserve"> </w:t>
      </w:r>
    </w:p>
    <w:p w:rsidR="00FF7215" w:rsidRPr="00B12335" w:rsidRDefault="00FF7215" w:rsidP="00FF7215">
      <w:pPr>
        <w:pStyle w:val="Default"/>
      </w:pPr>
      <w:r>
        <w:t>1</w:t>
      </w:r>
      <w:r w:rsidRPr="00B12335">
        <w:t xml:space="preserve">. Изучение правил пользования психрометром. </w:t>
      </w:r>
    </w:p>
    <w:p w:rsidR="00FF7215" w:rsidRPr="00B12335" w:rsidRDefault="00FF7215" w:rsidP="00FF7215">
      <w:pPr>
        <w:pStyle w:val="Default"/>
      </w:pPr>
      <w:r>
        <w:t>2</w:t>
      </w:r>
      <w:r w:rsidRPr="00B12335">
        <w:t xml:space="preserve">.Использование калориметрического способа измерения удельной теплоемкости вещества для большого числа образцов. </w:t>
      </w:r>
    </w:p>
    <w:p w:rsidR="00FF7215" w:rsidRPr="00E715C7" w:rsidRDefault="00FF7215" w:rsidP="00FF7215">
      <w:pPr>
        <w:jc w:val="center"/>
        <w:rPr>
          <w:rFonts w:cs="Times New Roman"/>
          <w:b/>
          <w:bCs/>
          <w:szCs w:val="24"/>
        </w:rPr>
      </w:pPr>
      <w:r>
        <w:rPr>
          <w:b/>
          <w:bCs/>
        </w:rPr>
        <w:t>Электрические явления (11</w:t>
      </w:r>
      <w:r w:rsidRPr="00B12335">
        <w:rPr>
          <w:b/>
          <w:bCs/>
        </w:rPr>
        <w:t xml:space="preserve">ч) </w:t>
      </w:r>
      <w:r>
        <w:rPr>
          <w:rFonts w:cs="Times New Roman"/>
          <w:b/>
          <w:bCs/>
          <w:szCs w:val="24"/>
        </w:rPr>
        <w:t xml:space="preserve">   </w:t>
      </w:r>
    </w:p>
    <w:p w:rsidR="00FF7215" w:rsidRPr="00B12335" w:rsidRDefault="00FF7215" w:rsidP="00FF7215">
      <w:pPr>
        <w:pStyle w:val="Default"/>
      </w:pPr>
    </w:p>
    <w:p w:rsidR="00FF7215" w:rsidRPr="00C519EA" w:rsidRDefault="00FF7215" w:rsidP="00FF7215">
      <w:pPr>
        <w:jc w:val="center"/>
        <w:rPr>
          <w:rFonts w:cs="Times New Roman"/>
          <w:b/>
          <w:bCs/>
          <w:szCs w:val="24"/>
        </w:rPr>
      </w:pPr>
      <w:r w:rsidRPr="00B12335">
        <w:t>Сила тока, напряжение, сопротивление. Принцип действия измерительных приборов: амперметра, вольтметра, омметра; мощность, виды соединения</w:t>
      </w:r>
      <w:r w:rsidRPr="001C31E7">
        <w:t xml:space="preserve">. </w:t>
      </w:r>
      <w:r>
        <w:rPr>
          <w:rFonts w:cs="Times New Roman"/>
          <w:bCs/>
          <w:szCs w:val="24"/>
        </w:rPr>
        <w:t xml:space="preserve">Электричество на </w:t>
      </w:r>
      <w:proofErr w:type="spellStart"/>
      <w:r>
        <w:rPr>
          <w:rFonts w:cs="Times New Roman"/>
          <w:bCs/>
          <w:szCs w:val="24"/>
        </w:rPr>
        <w:t>расческах</w:t>
      </w:r>
      <w:proofErr w:type="gramStart"/>
      <w:r>
        <w:rPr>
          <w:rFonts w:cs="Times New Roman"/>
          <w:bCs/>
          <w:szCs w:val="24"/>
        </w:rPr>
        <w:t>.</w:t>
      </w:r>
      <w:r w:rsidRPr="001C31E7">
        <w:rPr>
          <w:rFonts w:cs="Times New Roman"/>
          <w:bCs/>
          <w:szCs w:val="24"/>
        </w:rPr>
        <w:t>О</w:t>
      </w:r>
      <w:proofErr w:type="gramEnd"/>
      <w:r w:rsidRPr="001C31E7">
        <w:rPr>
          <w:rFonts w:cs="Times New Roman"/>
          <w:bCs/>
          <w:szCs w:val="24"/>
        </w:rPr>
        <w:t>сторожно</w:t>
      </w:r>
      <w:proofErr w:type="spellEnd"/>
      <w:r w:rsidRPr="001C31E7">
        <w:rPr>
          <w:rFonts w:cs="Times New Roman"/>
          <w:bCs/>
          <w:szCs w:val="24"/>
        </w:rPr>
        <w:t xml:space="preserve"> статическое электричество. Электричество в игрушках. </w:t>
      </w:r>
      <w:r>
        <w:rPr>
          <w:rFonts w:cs="Times New Roman"/>
          <w:bCs/>
          <w:szCs w:val="24"/>
        </w:rPr>
        <w:t xml:space="preserve">Электричество в </w:t>
      </w:r>
      <w:proofErr w:type="spellStart"/>
      <w:r>
        <w:rPr>
          <w:rFonts w:cs="Times New Roman"/>
          <w:bCs/>
          <w:szCs w:val="24"/>
        </w:rPr>
        <w:t>быту</w:t>
      </w:r>
      <w:proofErr w:type="gramStart"/>
      <w:r>
        <w:rPr>
          <w:rFonts w:cs="Times New Roman"/>
          <w:bCs/>
          <w:szCs w:val="24"/>
        </w:rPr>
        <w:t>.</w:t>
      </w:r>
      <w:r w:rsidRPr="001C31E7">
        <w:rPr>
          <w:rFonts w:cs="Times New Roman"/>
          <w:bCs/>
          <w:szCs w:val="24"/>
        </w:rPr>
        <w:t>У</w:t>
      </w:r>
      <w:proofErr w:type="gramEnd"/>
      <w:r w:rsidRPr="001C31E7">
        <w:rPr>
          <w:rFonts w:cs="Times New Roman"/>
          <w:bCs/>
          <w:szCs w:val="24"/>
        </w:rPr>
        <w:t>стройство</w:t>
      </w:r>
      <w:proofErr w:type="spellEnd"/>
      <w:r w:rsidRPr="001C31E7">
        <w:rPr>
          <w:rFonts w:cs="Times New Roman"/>
          <w:bCs/>
          <w:szCs w:val="24"/>
        </w:rPr>
        <w:t xml:space="preserve"> батарейки. Решение нестандартных задач</w:t>
      </w:r>
    </w:p>
    <w:p w:rsidR="00FF7215" w:rsidRPr="00B12335" w:rsidRDefault="00FF7215" w:rsidP="00FF7215">
      <w:pPr>
        <w:pStyle w:val="Default"/>
      </w:pPr>
      <w:r w:rsidRPr="00B12335">
        <w:rPr>
          <w:i/>
          <w:iCs/>
        </w:rPr>
        <w:t xml:space="preserve">Лабораторные работы </w:t>
      </w:r>
    </w:p>
    <w:p w:rsidR="00FF7215" w:rsidRPr="00B12335" w:rsidRDefault="00FF7215" w:rsidP="00FF7215">
      <w:pPr>
        <w:pStyle w:val="Default"/>
      </w:pPr>
      <w:r w:rsidRPr="00B12335">
        <w:t xml:space="preserve">1.Определение удельного сопротивления проводника. </w:t>
      </w:r>
    </w:p>
    <w:p w:rsidR="00FF7215" w:rsidRPr="00B12335" w:rsidRDefault="00FF7215" w:rsidP="00FF7215">
      <w:pPr>
        <w:pStyle w:val="Default"/>
      </w:pPr>
      <w:r w:rsidRPr="00B12335">
        <w:t xml:space="preserve">2.Определение сопротивления и мощности, потребляемой электрической лампочкой. </w:t>
      </w:r>
    </w:p>
    <w:p w:rsidR="00FF7215" w:rsidRPr="00B12335" w:rsidRDefault="00FF7215" w:rsidP="00FF7215">
      <w:pPr>
        <w:pStyle w:val="Default"/>
      </w:pPr>
      <w:r w:rsidRPr="00B12335">
        <w:t>3.Исследование зависимости силы тока, возникающей в проводнике, от напряжения на концах проводник</w:t>
      </w:r>
      <w:r>
        <w:t>а</w:t>
      </w:r>
      <w:r w:rsidRPr="00B12335">
        <w:t xml:space="preserve">. </w:t>
      </w:r>
    </w:p>
    <w:p w:rsidR="00FF7215" w:rsidRPr="00B12335" w:rsidRDefault="00FF7215" w:rsidP="00FF7215">
      <w:pPr>
        <w:pStyle w:val="Default"/>
      </w:pPr>
      <w:r w:rsidRPr="00B12335">
        <w:t xml:space="preserve"> </w:t>
      </w:r>
    </w:p>
    <w:p w:rsidR="00FF7215" w:rsidRDefault="00FF7215" w:rsidP="00FF7215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Оптические явления (3</w:t>
      </w:r>
      <w:r w:rsidRPr="00B12335">
        <w:rPr>
          <w:rFonts w:cs="Times New Roman"/>
          <w:b/>
          <w:bCs/>
          <w:szCs w:val="24"/>
        </w:rPr>
        <w:t xml:space="preserve"> ч)</w:t>
      </w:r>
      <w:r w:rsidRPr="001C31E7">
        <w:rPr>
          <w:rFonts w:cs="Times New Roman"/>
          <w:b/>
          <w:bCs/>
          <w:szCs w:val="24"/>
        </w:rPr>
        <w:t xml:space="preserve"> </w:t>
      </w:r>
    </w:p>
    <w:p w:rsidR="00FF7215" w:rsidRPr="00FF7215" w:rsidRDefault="00FF7215" w:rsidP="00FF7215">
      <w:pPr>
        <w:jc w:val="center"/>
        <w:rPr>
          <w:rFonts w:cs="Times New Roman"/>
          <w:b/>
          <w:bCs/>
          <w:szCs w:val="24"/>
        </w:rPr>
      </w:pPr>
      <w:r w:rsidRPr="00B12335">
        <w:lastRenderedPageBreak/>
        <w:t>Тонкая линза, собирающая линза, рассеивающая линза, оптический центр линзы, формула тонкой линзы, оптическая сила линзы, фокусное расстоя</w:t>
      </w:r>
      <w:r>
        <w:t xml:space="preserve">ние линзы. </w:t>
      </w:r>
      <w:r w:rsidRPr="00B12335">
        <w:t xml:space="preserve"> </w:t>
      </w:r>
    </w:p>
    <w:p w:rsidR="00FF7215" w:rsidRPr="00B12335" w:rsidRDefault="00FF7215" w:rsidP="00FF7215">
      <w:pPr>
        <w:pStyle w:val="Default"/>
      </w:pPr>
      <w:r w:rsidRPr="00B12335">
        <w:rPr>
          <w:i/>
          <w:iCs/>
        </w:rPr>
        <w:t xml:space="preserve">Лабораторные работы </w:t>
      </w:r>
    </w:p>
    <w:p w:rsidR="00FF7215" w:rsidRPr="00B12335" w:rsidRDefault="00FF7215" w:rsidP="00FF7215">
      <w:pPr>
        <w:pStyle w:val="Default"/>
      </w:pPr>
      <w:r w:rsidRPr="00B12335">
        <w:t xml:space="preserve">1.Измерение оптической силы линзы. </w:t>
      </w:r>
    </w:p>
    <w:p w:rsidR="00FF7215" w:rsidRPr="00B12335" w:rsidRDefault="00FF7215" w:rsidP="00FF7215">
      <w:pPr>
        <w:pStyle w:val="Default"/>
      </w:pPr>
      <w:r w:rsidRPr="00B12335">
        <w:t xml:space="preserve">2.Определение фокусного расстояния собирающей линзы методом параллакса. </w:t>
      </w:r>
    </w:p>
    <w:p w:rsidR="00E715C7" w:rsidRDefault="00E715C7" w:rsidP="00E715C7">
      <w:pPr>
        <w:jc w:val="center"/>
        <w:rPr>
          <w:rFonts w:cs="Times New Roman"/>
          <w:b/>
          <w:bCs/>
          <w:szCs w:val="24"/>
        </w:rPr>
      </w:pPr>
    </w:p>
    <w:p w:rsidR="00E715C7" w:rsidRDefault="00FF7215" w:rsidP="00E715C7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Магнитные явления (5ч)</w:t>
      </w:r>
    </w:p>
    <w:p w:rsidR="00E715C7" w:rsidRDefault="00E715C7" w:rsidP="00E715C7">
      <w:pPr>
        <w:jc w:val="center"/>
        <w:rPr>
          <w:rFonts w:cs="Times New Roman"/>
          <w:b/>
          <w:bCs/>
          <w:szCs w:val="24"/>
        </w:rPr>
      </w:pPr>
    </w:p>
    <w:p w:rsidR="00E715C7" w:rsidRDefault="00FF7215" w:rsidP="00FF7215">
      <w:pPr>
        <w:rPr>
          <w:rFonts w:cs="Times New Roman"/>
          <w:b/>
          <w:bCs/>
          <w:szCs w:val="24"/>
        </w:rPr>
      </w:pPr>
      <w:r w:rsidRPr="00E2596E">
        <w:rPr>
          <w:rFonts w:cs="Times New Roman"/>
          <w:bCs/>
          <w:szCs w:val="24"/>
        </w:rPr>
        <w:t>Компас. Принцип работы</w:t>
      </w:r>
      <w:r w:rsidRPr="00FF7215">
        <w:rPr>
          <w:rFonts w:cs="Times New Roman"/>
          <w:bCs/>
          <w:szCs w:val="24"/>
        </w:rPr>
        <w:t xml:space="preserve"> </w:t>
      </w:r>
      <w:r w:rsidRPr="00E2596E">
        <w:rPr>
          <w:rFonts w:cs="Times New Roman"/>
          <w:bCs/>
          <w:szCs w:val="24"/>
        </w:rPr>
        <w:t>Магнит. Магниты полосовые, дуговые</w:t>
      </w:r>
    </w:p>
    <w:p w:rsidR="00E715C7" w:rsidRDefault="00FF7215" w:rsidP="00FF7215">
      <w:pPr>
        <w:rPr>
          <w:rFonts w:cs="Times New Roman"/>
          <w:b/>
          <w:bCs/>
          <w:szCs w:val="24"/>
        </w:rPr>
      </w:pPr>
      <w:r>
        <w:t>Решение качественных и нестандартных  задач.</w:t>
      </w:r>
    </w:p>
    <w:p w:rsidR="00FF7215" w:rsidRPr="00B94157" w:rsidRDefault="00FF7215" w:rsidP="00FF7215">
      <w:pPr>
        <w:rPr>
          <w:rFonts w:cs="Times New Roman"/>
          <w:bCs/>
          <w:szCs w:val="24"/>
        </w:rPr>
      </w:pPr>
      <w:r w:rsidRPr="00FF7215">
        <w:rPr>
          <w:rFonts w:cs="Times New Roman"/>
          <w:bCs/>
          <w:szCs w:val="24"/>
        </w:rPr>
        <w:t>Экспериментальная работа</w:t>
      </w:r>
      <w:r>
        <w:rPr>
          <w:rFonts w:cs="Times New Roman"/>
          <w:b/>
          <w:bCs/>
          <w:szCs w:val="24"/>
        </w:rPr>
        <w:t xml:space="preserve"> </w:t>
      </w:r>
      <w:r w:rsidRPr="00B94157">
        <w:rPr>
          <w:rFonts w:cs="Times New Roman"/>
          <w:bCs/>
          <w:szCs w:val="24"/>
        </w:rPr>
        <w:t xml:space="preserve">«Занимательные опыты </w:t>
      </w:r>
      <w:proofErr w:type="gramStart"/>
      <w:r w:rsidRPr="00B94157">
        <w:rPr>
          <w:rFonts w:cs="Times New Roman"/>
          <w:bCs/>
          <w:szCs w:val="24"/>
        </w:rPr>
        <w:t>с</w:t>
      </w:r>
      <w:proofErr w:type="gramEnd"/>
      <w:r w:rsidRPr="00B94157">
        <w:rPr>
          <w:rFonts w:cs="Times New Roman"/>
          <w:bCs/>
          <w:szCs w:val="24"/>
        </w:rPr>
        <w:t xml:space="preserve"> </w:t>
      </w:r>
    </w:p>
    <w:p w:rsidR="00E715C7" w:rsidRDefault="00FF7215" w:rsidP="00FF7215">
      <w:pPr>
        <w:rPr>
          <w:rFonts w:cs="Times New Roman"/>
          <w:b/>
          <w:bCs/>
          <w:szCs w:val="24"/>
        </w:rPr>
      </w:pPr>
      <w:r w:rsidRPr="00B94157">
        <w:rPr>
          <w:rFonts w:cs="Times New Roman"/>
          <w:bCs/>
          <w:szCs w:val="24"/>
        </w:rPr>
        <w:t>магнитами»</w:t>
      </w:r>
    </w:p>
    <w:p w:rsidR="003B68C5" w:rsidRDefault="003B68C5" w:rsidP="003B68C5">
      <w:pPr>
        <w:rPr>
          <w:rFonts w:cs="Times New Roman"/>
          <w:b/>
          <w:bCs/>
          <w:szCs w:val="24"/>
        </w:rPr>
      </w:pPr>
    </w:p>
    <w:p w:rsidR="003B68C5" w:rsidRDefault="003B68C5" w:rsidP="003B68C5">
      <w:pPr>
        <w:rPr>
          <w:rFonts w:cs="Times New Roman"/>
          <w:b/>
          <w:bCs/>
          <w:szCs w:val="24"/>
        </w:rPr>
      </w:pPr>
    </w:p>
    <w:p w:rsidR="003B68C5" w:rsidRDefault="003B68C5" w:rsidP="003B68C5">
      <w:pPr>
        <w:rPr>
          <w:rFonts w:cs="Times New Roman"/>
          <w:b/>
          <w:bCs/>
          <w:szCs w:val="24"/>
        </w:rPr>
      </w:pPr>
    </w:p>
    <w:p w:rsidR="003B68C5" w:rsidRDefault="003B68C5" w:rsidP="003B68C5">
      <w:pPr>
        <w:rPr>
          <w:rFonts w:cs="Times New Roman"/>
          <w:b/>
          <w:bCs/>
          <w:szCs w:val="24"/>
        </w:rPr>
      </w:pPr>
    </w:p>
    <w:p w:rsidR="00B12335" w:rsidRPr="00B12335" w:rsidRDefault="00B12335">
      <w:pPr>
        <w:rPr>
          <w:rFonts w:cs="Times New Roman"/>
          <w:szCs w:val="24"/>
        </w:rPr>
      </w:pPr>
    </w:p>
    <w:p w:rsidR="00B12335" w:rsidRPr="00B12335" w:rsidRDefault="00B12335">
      <w:pPr>
        <w:rPr>
          <w:rFonts w:cs="Times New Roman"/>
          <w:szCs w:val="24"/>
        </w:rPr>
      </w:pPr>
      <w:r w:rsidRPr="00B12335">
        <w:rPr>
          <w:rFonts w:cs="Times New Roman"/>
          <w:szCs w:val="24"/>
        </w:rPr>
        <w:br w:type="page"/>
      </w:r>
    </w:p>
    <w:p w:rsidR="00B12335" w:rsidRPr="00B12335" w:rsidRDefault="00B12335" w:rsidP="00B12335">
      <w:pPr>
        <w:pStyle w:val="Default"/>
        <w:jc w:val="center"/>
      </w:pPr>
    </w:p>
    <w:tbl>
      <w:tblPr>
        <w:tblW w:w="1045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4127"/>
        <w:gridCol w:w="1487"/>
        <w:gridCol w:w="1985"/>
        <w:gridCol w:w="1825"/>
      </w:tblGrid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№/тема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100FF3">
              <w:rPr>
                <w:rFonts w:cs="Times New Roman"/>
                <w:b/>
                <w:szCs w:val="24"/>
              </w:rPr>
              <w:t>Содержание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Кол.</w:t>
            </w:r>
          </w:p>
          <w:p w:rsidR="00B94157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час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дата</w:t>
            </w:r>
          </w:p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 плану 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дата</w:t>
            </w:r>
          </w:p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по факту</w:t>
            </w:r>
          </w:p>
        </w:tc>
      </w:tr>
      <w:tr w:rsidR="00B94157" w:rsidRPr="00100FF3" w:rsidTr="00FF7215">
        <w:trPr>
          <w:gridAfter w:val="3"/>
          <w:wAfter w:w="5297" w:type="dxa"/>
          <w:trHeight w:val="585"/>
          <w:jc w:val="center"/>
        </w:trPr>
        <w:tc>
          <w:tcPr>
            <w:tcW w:w="1032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27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100FF3">
              <w:rPr>
                <w:rFonts w:cs="Times New Roman"/>
                <w:b/>
                <w:szCs w:val="24"/>
              </w:rPr>
              <w:t>Введение</w:t>
            </w:r>
            <w:r>
              <w:rPr>
                <w:rFonts w:cs="Times New Roman"/>
                <w:b/>
                <w:szCs w:val="24"/>
              </w:rPr>
              <w:t xml:space="preserve"> 2 ч</w:t>
            </w: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>1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907096">
            <w:pPr>
              <w:pStyle w:val="Default"/>
            </w:pPr>
            <w:r w:rsidRPr="00100FF3">
              <w:t>Система единиц, понятие о прямых и косвенных измерениях Правила определения абсолютных и относительных погрешностей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/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B94157" w:rsidRPr="00100FF3" w:rsidTr="00FF7215">
        <w:trPr>
          <w:trHeight w:val="950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2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907096">
            <w:pPr>
              <w:pStyle w:val="Default"/>
            </w:pPr>
            <w:r w:rsidRPr="00100FF3">
              <w:rPr>
                <w:i/>
                <w:iCs/>
              </w:rPr>
              <w:t xml:space="preserve">Определение цены деления шкалы и инструментальной погрешности приборов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B94157" w:rsidRPr="00100FF3" w:rsidTr="00FF7215">
        <w:trPr>
          <w:gridAfter w:val="3"/>
          <w:wAfter w:w="5297" w:type="dxa"/>
          <w:trHeight w:val="585"/>
          <w:jc w:val="center"/>
        </w:trPr>
        <w:tc>
          <w:tcPr>
            <w:tcW w:w="1032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27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100FF3">
              <w:rPr>
                <w:rFonts w:cs="Times New Roman"/>
                <w:b/>
                <w:szCs w:val="24"/>
              </w:rPr>
              <w:t xml:space="preserve">Механические явления </w:t>
            </w:r>
            <w:r>
              <w:rPr>
                <w:rFonts w:cs="Times New Roman"/>
                <w:b/>
                <w:szCs w:val="24"/>
              </w:rPr>
              <w:t>10ч</w:t>
            </w: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907096">
            <w:pPr>
              <w:pStyle w:val="Default"/>
            </w:pPr>
            <w:r w:rsidRPr="00100FF3">
              <w:t>Масса, плотность.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1C31E7">
            <w:pPr>
              <w:pStyle w:val="Default"/>
            </w:pPr>
            <w:r>
              <w:t>4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Сила упругости, сила трения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5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rPr>
                <w:i/>
                <w:iCs/>
              </w:rPr>
              <w:t xml:space="preserve">Измерение жесткости пружины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1C31E7">
            <w:pPr>
              <w:pStyle w:val="Default"/>
            </w:pPr>
            <w:r>
              <w:t>6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rPr>
                <w:i/>
                <w:iCs/>
              </w:rPr>
              <w:t xml:space="preserve">Исследование зависимости силы трения от силы нормального давления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7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Сила Архимеда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8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rPr>
                <w:i/>
                <w:iCs/>
              </w:rPr>
              <w:t xml:space="preserve">Измерение выталкивающей силы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9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Наклонная плоскость, коэффициент полезного действия. </w:t>
            </w:r>
            <w:r w:rsidRPr="00100FF3">
              <w:rPr>
                <w:i/>
                <w:iCs/>
              </w:rPr>
              <w:t xml:space="preserve">Изучение движения тела по наклонной плоскости, определение ее коэффициента полезного действия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10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Колебательное движение. Период колебаний, частота.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>1</w:t>
            </w:r>
            <w:r>
              <w:t>1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rPr>
                <w:i/>
                <w:iCs/>
              </w:rPr>
              <w:t xml:space="preserve">Исследование зависимости периода и частоты колебаний математического маятника от длины нити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12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>
              <w:rPr>
                <w:i/>
                <w:iCs/>
              </w:rPr>
              <w:t>Решение качественных задач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gridAfter w:val="3"/>
          <w:wAfter w:w="5297" w:type="dxa"/>
          <w:trHeight w:val="585"/>
          <w:jc w:val="center"/>
        </w:trPr>
        <w:tc>
          <w:tcPr>
            <w:tcW w:w="1032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27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100FF3">
              <w:rPr>
                <w:rFonts w:cs="Times New Roman"/>
                <w:b/>
                <w:szCs w:val="24"/>
              </w:rPr>
              <w:t>Тепловые явления</w:t>
            </w:r>
            <w:proofErr w:type="gramStart"/>
            <w:r>
              <w:rPr>
                <w:rFonts w:cs="Times New Roman"/>
                <w:b/>
                <w:szCs w:val="24"/>
              </w:rPr>
              <w:t>4</w:t>
            </w:r>
            <w:proofErr w:type="gramEnd"/>
            <w:r>
              <w:rPr>
                <w:rFonts w:cs="Times New Roman"/>
                <w:b/>
                <w:szCs w:val="24"/>
              </w:rPr>
              <w:t xml:space="preserve"> ч</w:t>
            </w:r>
          </w:p>
        </w:tc>
      </w:tr>
      <w:tr w:rsidR="00B94157" w:rsidRPr="00100FF3" w:rsidTr="00FF7215">
        <w:trPr>
          <w:trHeight w:val="1373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13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Температура. </w:t>
            </w:r>
            <w:r w:rsidRPr="00100FF3">
              <w:rPr>
                <w:i/>
                <w:iCs/>
              </w:rPr>
              <w:t xml:space="preserve">Изучение правил пользования жидкостным термометром.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B94157">
              <w:rPr>
                <w:sz w:val="23"/>
                <w:szCs w:val="23"/>
              </w:rPr>
              <w:t xml:space="preserve"> </w:t>
            </w: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 </w:t>
            </w:r>
            <w:r>
              <w:t>14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Современные методы измерения удельной теплоемкости вещества.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15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Влажность. </w:t>
            </w:r>
            <w:r w:rsidRPr="00100FF3">
              <w:rPr>
                <w:i/>
                <w:iCs/>
              </w:rPr>
              <w:t xml:space="preserve">Изучение правил пользования психрометром.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lastRenderedPageBreak/>
              <w:t>16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rPr>
                <w:i/>
                <w:iCs/>
              </w:rPr>
              <w:t xml:space="preserve">Использование калориметрического способа измерения удельной теплоемкости вещества для большого числа образцов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gridAfter w:val="3"/>
          <w:wAfter w:w="5297" w:type="dxa"/>
          <w:trHeight w:val="585"/>
          <w:jc w:val="center"/>
        </w:trPr>
        <w:tc>
          <w:tcPr>
            <w:tcW w:w="1032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27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100FF3">
              <w:rPr>
                <w:rFonts w:cs="Times New Roman"/>
                <w:b/>
                <w:szCs w:val="24"/>
              </w:rPr>
              <w:t>Электрические явления</w:t>
            </w:r>
            <w:r>
              <w:rPr>
                <w:rFonts w:cs="Times New Roman"/>
                <w:b/>
                <w:szCs w:val="24"/>
              </w:rPr>
              <w:t xml:space="preserve"> 11 ч</w:t>
            </w: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1</w:t>
            </w:r>
            <w:r w:rsidR="00FF7215">
              <w:t>7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Сила тока, напряжение. </w:t>
            </w:r>
            <w:r w:rsidRPr="00100FF3">
              <w:rPr>
                <w:i/>
                <w:iCs/>
              </w:rPr>
              <w:t xml:space="preserve">Исследование зависимости силы тока, возникающей в проводнике, от напряжения на концах проводника.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B94157">
              <w:rPr>
                <w:sz w:val="23"/>
                <w:szCs w:val="23"/>
              </w:rPr>
              <w:t xml:space="preserve"> </w:t>
            </w: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18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>Сопротивление</w:t>
            </w:r>
            <w:r w:rsidRPr="00100FF3">
              <w:rPr>
                <w:i/>
                <w:iCs/>
              </w:rPr>
              <w:t xml:space="preserve">. Определение удельного сопротивления проводника.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19</w:t>
            </w:r>
            <w:r w:rsidRPr="00100FF3">
              <w:t xml:space="preserve"> 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Мощность. </w:t>
            </w:r>
            <w:r w:rsidRPr="00100FF3">
              <w:rPr>
                <w:i/>
                <w:iCs/>
              </w:rPr>
              <w:t xml:space="preserve">Определение сопротивления и мощности, потребляемой электрической лампочкой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C27084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20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Виды соединений. </w:t>
            </w:r>
            <w:r w:rsidRPr="00100FF3">
              <w:rPr>
                <w:i/>
                <w:iCs/>
              </w:rPr>
              <w:t xml:space="preserve">Экспериментальная проверка правила для электрического напряжения при последовательном соединении двух проводников.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>2</w:t>
            </w:r>
            <w:r>
              <w:t>1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rPr>
                <w:i/>
                <w:iCs/>
              </w:rPr>
              <w:t xml:space="preserve">Экспериментальная проверка правила для силы тока при параллельном соединении двух проводников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>2</w:t>
            </w:r>
            <w:r>
              <w:t>2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Принцип действия измерительных приборов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C27084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>2</w:t>
            </w:r>
            <w:r>
              <w:t>3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proofErr w:type="spellStart"/>
            <w:r w:rsidRPr="00100FF3">
              <w:t>Электробезопастность</w:t>
            </w:r>
            <w:proofErr w:type="spellEnd"/>
            <w:r w:rsidRPr="00100FF3">
              <w:t xml:space="preserve"> при работе с электроизмерительными приборами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24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C519EA" w:rsidRDefault="00B94157" w:rsidP="00291C6D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C31E7">
              <w:rPr>
                <w:rFonts w:cs="Times New Roman"/>
                <w:bCs/>
                <w:szCs w:val="24"/>
              </w:rPr>
              <w:t>Осторожно статическое электричество</w:t>
            </w:r>
            <w:proofErr w:type="gramStart"/>
            <w:r>
              <w:rPr>
                <w:rFonts w:cs="Times New Roman"/>
                <w:bCs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bCs/>
                <w:szCs w:val="24"/>
              </w:rPr>
              <w:t xml:space="preserve"> </w:t>
            </w:r>
          </w:p>
          <w:p w:rsidR="00B94157" w:rsidRPr="00100FF3" w:rsidRDefault="00B94157" w:rsidP="00A77980">
            <w:pPr>
              <w:pStyle w:val="Default"/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25-26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Default="00B94157" w:rsidP="00291C6D">
            <w:pPr>
              <w:tabs>
                <w:tab w:val="left" w:pos="375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Электричество в быту</w:t>
            </w:r>
            <w:r w:rsidRPr="001C31E7">
              <w:rPr>
                <w:rFonts w:cs="Times New Roman"/>
                <w:bCs/>
                <w:szCs w:val="24"/>
              </w:rPr>
              <w:t xml:space="preserve"> Электричество в </w:t>
            </w:r>
            <w:proofErr w:type="spellStart"/>
            <w:r w:rsidRPr="001C31E7">
              <w:rPr>
                <w:rFonts w:cs="Times New Roman"/>
                <w:bCs/>
                <w:szCs w:val="24"/>
              </w:rPr>
              <w:t>игрушках</w:t>
            </w:r>
            <w:proofErr w:type="gramStart"/>
            <w:r w:rsidRPr="001C31E7">
              <w:rPr>
                <w:rFonts w:cs="Times New Roman"/>
                <w:bCs/>
                <w:szCs w:val="24"/>
              </w:rPr>
              <w:t>.</w:t>
            </w:r>
            <w:r>
              <w:rPr>
                <w:rFonts w:cs="Times New Roman"/>
                <w:bCs/>
                <w:szCs w:val="24"/>
              </w:rPr>
              <w:t>Э</w:t>
            </w:r>
            <w:proofErr w:type="gramEnd"/>
            <w:r>
              <w:rPr>
                <w:rFonts w:cs="Times New Roman"/>
                <w:bCs/>
                <w:szCs w:val="24"/>
              </w:rPr>
              <w:t>лектричество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на </w:t>
            </w:r>
            <w:proofErr w:type="spellStart"/>
            <w:r>
              <w:rPr>
                <w:rFonts w:cs="Times New Roman"/>
                <w:bCs/>
                <w:szCs w:val="24"/>
              </w:rPr>
              <w:t>расческах.Устройство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батарейки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27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Default="00B94157" w:rsidP="00291C6D">
            <w:pPr>
              <w:jc w:val="center"/>
              <w:rPr>
                <w:rFonts w:cs="Times New Roman"/>
                <w:bCs/>
                <w:szCs w:val="24"/>
              </w:rPr>
            </w:pPr>
            <w:r w:rsidRPr="001C31E7">
              <w:rPr>
                <w:rFonts w:cs="Times New Roman"/>
                <w:bCs/>
                <w:szCs w:val="24"/>
              </w:rPr>
              <w:t>Решение нестандартных задач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gridAfter w:val="3"/>
          <w:wAfter w:w="5297" w:type="dxa"/>
          <w:trHeight w:val="585"/>
          <w:jc w:val="center"/>
        </w:trPr>
        <w:tc>
          <w:tcPr>
            <w:tcW w:w="1032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27" w:type="dxa"/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100FF3">
              <w:rPr>
                <w:rFonts w:cs="Times New Roman"/>
                <w:b/>
                <w:szCs w:val="24"/>
              </w:rPr>
              <w:t>Оптические явления</w:t>
            </w:r>
            <w:r>
              <w:rPr>
                <w:rFonts w:cs="Times New Roman"/>
                <w:b/>
                <w:szCs w:val="24"/>
              </w:rPr>
              <w:t xml:space="preserve"> 2 ч</w:t>
            </w: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28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Виды линз. </w:t>
            </w:r>
            <w:r w:rsidRPr="00100FF3">
              <w:rPr>
                <w:i/>
                <w:iCs/>
              </w:rPr>
              <w:t xml:space="preserve">Измерение оптической силы линзы.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29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A77980">
            <w:pPr>
              <w:pStyle w:val="Default"/>
            </w:pPr>
            <w:r w:rsidRPr="00100FF3">
              <w:t xml:space="preserve">Формула тонкой линзы. </w:t>
            </w:r>
            <w:r w:rsidRPr="00100FF3">
              <w:rPr>
                <w:i/>
                <w:iCs/>
              </w:rPr>
              <w:t xml:space="preserve">Определение фокусного расстояния собирающей линзы методом параллакса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C27084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Default="00B94157" w:rsidP="00A77980">
            <w:pPr>
              <w:pStyle w:val="Default"/>
            </w:pP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E2596E" w:rsidRDefault="00B94157" w:rsidP="00A77980">
            <w:pPr>
              <w:pStyle w:val="Default"/>
              <w:rPr>
                <w:b/>
              </w:rPr>
            </w:pPr>
            <w:r w:rsidRPr="00E2596E">
              <w:rPr>
                <w:b/>
              </w:rPr>
              <w:t>Магнитные явления</w:t>
            </w:r>
            <w:r>
              <w:rPr>
                <w:b/>
              </w:rPr>
              <w:t xml:space="preserve"> 4 ч +1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B94157" w:rsidP="00A77980">
            <w:pPr>
              <w:pStyle w:val="Default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C27084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t>30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E2596E" w:rsidRDefault="00B94157" w:rsidP="003B68C5">
            <w:pPr>
              <w:rPr>
                <w:rFonts w:cs="Times New Roman"/>
                <w:bCs/>
                <w:szCs w:val="24"/>
              </w:rPr>
            </w:pPr>
            <w:r w:rsidRPr="00E2596E">
              <w:rPr>
                <w:rFonts w:cs="Times New Roman"/>
                <w:bCs/>
                <w:szCs w:val="24"/>
              </w:rPr>
              <w:t>Компас. Принцип работы.</w:t>
            </w:r>
            <w:r>
              <w:t xml:space="preserve"> </w:t>
            </w:r>
            <w:r w:rsidRPr="00E2596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E2596E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Default="00B94157" w:rsidP="00A77980">
            <w:pPr>
              <w:pStyle w:val="Default"/>
            </w:pPr>
            <w:r>
              <w:t>31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B94157" w:rsidRDefault="00B94157" w:rsidP="00B94157">
            <w:pPr>
              <w:rPr>
                <w:rFonts w:cs="Times New Roman"/>
                <w:bCs/>
                <w:szCs w:val="24"/>
              </w:rPr>
            </w:pPr>
            <w:r w:rsidRPr="00E2596E">
              <w:rPr>
                <w:rFonts w:cs="Times New Roman"/>
                <w:bCs/>
                <w:szCs w:val="24"/>
              </w:rPr>
              <w:t>Магнит. Магниты полосовые, дуговые</w:t>
            </w:r>
            <w:r>
              <w:rPr>
                <w:rFonts w:cs="Times New Roman"/>
                <w:bCs/>
                <w:szCs w:val="24"/>
              </w:rPr>
              <w:t>.</w:t>
            </w:r>
            <w: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Экспериментальная работа </w:t>
            </w:r>
            <w:r w:rsidRPr="00B94157">
              <w:rPr>
                <w:rFonts w:cs="Times New Roman"/>
                <w:bCs/>
                <w:szCs w:val="24"/>
              </w:rPr>
              <w:lastRenderedPageBreak/>
              <w:t xml:space="preserve">«Занимательные опыты </w:t>
            </w:r>
            <w:proofErr w:type="gramStart"/>
            <w:r w:rsidRPr="00B94157">
              <w:rPr>
                <w:rFonts w:cs="Times New Roman"/>
                <w:bCs/>
                <w:szCs w:val="24"/>
              </w:rPr>
              <w:t>с</w:t>
            </w:r>
            <w:proofErr w:type="gramEnd"/>
            <w:r w:rsidRPr="00B94157">
              <w:rPr>
                <w:rFonts w:cs="Times New Roman"/>
                <w:bCs/>
                <w:szCs w:val="24"/>
              </w:rPr>
              <w:t xml:space="preserve"> </w:t>
            </w:r>
          </w:p>
          <w:p w:rsidR="00B94157" w:rsidRPr="00E2596E" w:rsidRDefault="00B94157" w:rsidP="00B94157">
            <w:pPr>
              <w:rPr>
                <w:rFonts w:cs="Times New Roman"/>
                <w:bCs/>
                <w:szCs w:val="24"/>
              </w:rPr>
            </w:pPr>
            <w:r w:rsidRPr="00B94157">
              <w:rPr>
                <w:rFonts w:cs="Times New Roman"/>
                <w:bCs/>
                <w:szCs w:val="24"/>
              </w:rPr>
              <w:t>магнитами»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pStyle w:val="Default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737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Pr="00100FF3" w:rsidRDefault="00B94157" w:rsidP="00A77980">
            <w:pPr>
              <w:pStyle w:val="Default"/>
            </w:pPr>
            <w:r>
              <w:lastRenderedPageBreak/>
              <w:t>32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Pr="00100FF3" w:rsidRDefault="00B94157" w:rsidP="00E2596E">
            <w:pPr>
              <w:pStyle w:val="Default"/>
              <w:tabs>
                <w:tab w:val="right" w:pos="4116"/>
              </w:tabs>
            </w:pPr>
            <w:r>
              <w:t>Решение качественных  задач.</w:t>
            </w:r>
            <w:r>
              <w:tab/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Pr="00100FF3" w:rsidRDefault="00B94157" w:rsidP="00A7798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Default="00B94157" w:rsidP="00A77980">
            <w:pPr>
              <w:pStyle w:val="Default"/>
            </w:pPr>
            <w:r>
              <w:t>33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Default="00B94157" w:rsidP="00E2596E">
            <w:pPr>
              <w:pStyle w:val="Default"/>
              <w:tabs>
                <w:tab w:val="right" w:pos="4116"/>
              </w:tabs>
            </w:pPr>
            <w:r>
              <w:t>Решение  нестандартных  задач.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B94157" w:rsidRPr="00100FF3" w:rsidTr="00FF7215">
        <w:trPr>
          <w:trHeight w:val="585"/>
          <w:jc w:val="center"/>
        </w:trPr>
        <w:tc>
          <w:tcPr>
            <w:tcW w:w="1032" w:type="dxa"/>
            <w:tcBorders>
              <w:right w:val="nil"/>
            </w:tcBorders>
          </w:tcPr>
          <w:p w:rsidR="00B94157" w:rsidRDefault="00B94157" w:rsidP="00A77980">
            <w:pPr>
              <w:pStyle w:val="Default"/>
            </w:pPr>
            <w:r>
              <w:t>34</w:t>
            </w:r>
          </w:p>
        </w:tc>
        <w:tc>
          <w:tcPr>
            <w:tcW w:w="4127" w:type="dxa"/>
            <w:tcBorders>
              <w:right w:val="single" w:sz="4" w:space="0" w:color="auto"/>
            </w:tcBorders>
          </w:tcPr>
          <w:p w:rsidR="00B94157" w:rsidRDefault="00B94157" w:rsidP="00E2596E">
            <w:pPr>
              <w:pStyle w:val="Default"/>
              <w:tabs>
                <w:tab w:val="right" w:pos="4116"/>
              </w:tabs>
            </w:pPr>
            <w:r>
              <w:t>Обобщающий урок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B94157" w:rsidRDefault="00FF7215" w:rsidP="00A77980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B94157" w:rsidRDefault="00B94157" w:rsidP="00A7798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907096" w:rsidRDefault="00907096" w:rsidP="00B12335">
      <w:pPr>
        <w:pStyle w:val="Default"/>
        <w:rPr>
          <w:b/>
          <w:bCs/>
        </w:rPr>
      </w:pPr>
    </w:p>
    <w:p w:rsidR="00907096" w:rsidRDefault="00907096">
      <w:pPr>
        <w:rPr>
          <w:rFonts w:cs="Times New Roman"/>
          <w:b/>
          <w:bCs/>
          <w:color w:val="000000"/>
          <w:szCs w:val="24"/>
        </w:rPr>
      </w:pPr>
      <w:r>
        <w:rPr>
          <w:b/>
          <w:bCs/>
        </w:rPr>
        <w:br w:type="page"/>
      </w:r>
    </w:p>
    <w:p w:rsidR="00C27084" w:rsidRDefault="00C27084" w:rsidP="00C27084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Содержаниекурса</w:t>
      </w:r>
    </w:p>
    <w:p w:rsidR="00B12335" w:rsidRPr="00B12335" w:rsidRDefault="00C519EA" w:rsidP="00B12335">
      <w:pPr>
        <w:pStyle w:val="Default"/>
      </w:pPr>
      <w:r>
        <w:rPr>
          <w:b/>
          <w:bCs/>
        </w:rPr>
        <w:t>1.Введение (2</w:t>
      </w:r>
      <w:r w:rsidR="00B12335" w:rsidRPr="00B12335">
        <w:rPr>
          <w:b/>
          <w:bCs/>
        </w:rPr>
        <w:t xml:space="preserve"> ч) </w:t>
      </w:r>
    </w:p>
    <w:p w:rsidR="00B12335" w:rsidRPr="00B12335" w:rsidRDefault="00B12335" w:rsidP="00B12335">
      <w:pPr>
        <w:pStyle w:val="Default"/>
      </w:pPr>
      <w:r w:rsidRPr="00B12335">
        <w:t xml:space="preserve">Система единиц, измерение физических величин; понятие о прямых и косвенных измерениях; правила измерения и вычисления; правила действия над приближенными числами; правила определения абсолютных и относительных погрешностей; методы учета погрешностей </w:t>
      </w:r>
    </w:p>
    <w:p w:rsidR="00B12335" w:rsidRPr="00B12335" w:rsidRDefault="00B12335" w:rsidP="00B12335">
      <w:pPr>
        <w:pStyle w:val="Default"/>
      </w:pPr>
      <w:r w:rsidRPr="00B12335">
        <w:rPr>
          <w:i/>
          <w:iCs/>
        </w:rPr>
        <w:t>Лабор</w:t>
      </w:r>
      <w:r w:rsidR="00C519EA">
        <w:rPr>
          <w:i/>
          <w:iCs/>
        </w:rPr>
        <w:t xml:space="preserve">аторная </w:t>
      </w:r>
      <w:r w:rsidRPr="00B12335">
        <w:rPr>
          <w:i/>
          <w:iCs/>
        </w:rPr>
        <w:t xml:space="preserve"> работ</w:t>
      </w:r>
      <w:proofErr w:type="gramStart"/>
      <w:r w:rsidR="00C519EA">
        <w:rPr>
          <w:i/>
          <w:iCs/>
        </w:rPr>
        <w:t>а(</w:t>
      </w:r>
      <w:proofErr w:type="gramEnd"/>
      <w:r w:rsidR="00C519EA">
        <w:rPr>
          <w:i/>
          <w:iCs/>
        </w:rPr>
        <w:t>с оборудованием Точка роста)</w:t>
      </w:r>
    </w:p>
    <w:p w:rsidR="00B12335" w:rsidRPr="00B12335" w:rsidRDefault="00B12335" w:rsidP="00B12335">
      <w:pPr>
        <w:pStyle w:val="Default"/>
      </w:pPr>
      <w:r w:rsidRPr="00B12335">
        <w:t xml:space="preserve">1.Определение цены деления шкалы и инструментальной погрешности приборов (линейки, мензурки, часов) </w:t>
      </w:r>
    </w:p>
    <w:p w:rsidR="00B12335" w:rsidRPr="00B12335" w:rsidRDefault="00B12335" w:rsidP="00B12335">
      <w:pPr>
        <w:pStyle w:val="Default"/>
      </w:pPr>
      <w:r w:rsidRPr="00B12335">
        <w:t xml:space="preserve"> </w:t>
      </w:r>
    </w:p>
    <w:p w:rsidR="00B12335" w:rsidRPr="00B12335" w:rsidRDefault="00FF7215" w:rsidP="00B12335">
      <w:pPr>
        <w:pStyle w:val="Default"/>
      </w:pPr>
      <w:r>
        <w:rPr>
          <w:b/>
          <w:bCs/>
        </w:rPr>
        <w:t>2.Механические явления (10</w:t>
      </w:r>
      <w:r w:rsidR="00B12335" w:rsidRPr="00B12335">
        <w:rPr>
          <w:b/>
          <w:bCs/>
        </w:rPr>
        <w:t xml:space="preserve"> ч) </w:t>
      </w:r>
    </w:p>
    <w:p w:rsidR="00B12335" w:rsidRPr="00B12335" w:rsidRDefault="00B12335" w:rsidP="00B12335">
      <w:pPr>
        <w:pStyle w:val="Default"/>
      </w:pPr>
      <w:proofErr w:type="gramStart"/>
      <w:r w:rsidRPr="00B12335">
        <w:t xml:space="preserve">Масса, плотность, сила упругости, сила трения, деформация, жесткость, период колебаний, частота, сила Архимеда, наклонная плоскость, коэффициент полезного действия; колебательное движение, гармонические колебания. </w:t>
      </w:r>
      <w:proofErr w:type="gramEnd"/>
    </w:p>
    <w:p w:rsidR="00B12335" w:rsidRPr="00B12335" w:rsidRDefault="00B12335" w:rsidP="00B12335">
      <w:pPr>
        <w:pStyle w:val="Default"/>
      </w:pPr>
      <w:r w:rsidRPr="00B12335">
        <w:rPr>
          <w:i/>
          <w:iCs/>
        </w:rPr>
        <w:t>Лабораторные работы</w:t>
      </w:r>
      <w:proofErr w:type="gramStart"/>
      <w:r w:rsidRPr="00B12335">
        <w:rPr>
          <w:i/>
          <w:iCs/>
        </w:rPr>
        <w:t xml:space="preserve"> </w:t>
      </w:r>
      <w:r w:rsidRPr="00B12335">
        <w:t>.</w:t>
      </w:r>
      <w:proofErr w:type="gramEnd"/>
      <w:r w:rsidRPr="00B12335">
        <w:t xml:space="preserve"> </w:t>
      </w:r>
    </w:p>
    <w:p w:rsidR="00B12335" w:rsidRPr="00B12335" w:rsidRDefault="00C519EA" w:rsidP="00B12335">
      <w:pPr>
        <w:pStyle w:val="Default"/>
      </w:pPr>
      <w:r>
        <w:t>1</w:t>
      </w:r>
      <w:r w:rsidR="00B12335" w:rsidRPr="00B12335">
        <w:t xml:space="preserve">.Измерение выталкивающей силы. </w:t>
      </w:r>
    </w:p>
    <w:p w:rsidR="00C519EA" w:rsidRDefault="00C519EA" w:rsidP="00B12335">
      <w:pPr>
        <w:pStyle w:val="Default"/>
      </w:pPr>
      <w:r>
        <w:t>2</w:t>
      </w:r>
      <w:r w:rsidR="00B12335" w:rsidRPr="00B12335">
        <w:t>.Измерение жесткости пружин</w:t>
      </w:r>
      <w:r>
        <w:t>ы</w:t>
      </w:r>
      <w:r w:rsidR="00B12335" w:rsidRPr="00B12335">
        <w:t xml:space="preserve"> </w:t>
      </w:r>
    </w:p>
    <w:p w:rsidR="00B12335" w:rsidRPr="00B12335" w:rsidRDefault="00B12335" w:rsidP="00B12335">
      <w:pPr>
        <w:pStyle w:val="Default"/>
      </w:pPr>
      <w:r w:rsidRPr="00B12335">
        <w:t xml:space="preserve"> </w:t>
      </w:r>
      <w:r w:rsidR="00C519EA">
        <w:t>3</w:t>
      </w:r>
      <w:r w:rsidRPr="00B12335">
        <w:t xml:space="preserve">.Исследование зависимости силы трения от силы нормального давления. </w:t>
      </w:r>
    </w:p>
    <w:p w:rsidR="00B12335" w:rsidRPr="00B12335" w:rsidRDefault="00C519EA" w:rsidP="00B12335">
      <w:pPr>
        <w:pStyle w:val="Default"/>
      </w:pPr>
      <w:r>
        <w:t>4</w:t>
      </w:r>
      <w:r w:rsidR="00B12335" w:rsidRPr="00B12335">
        <w:t xml:space="preserve">.Исследование зависимости периода и частоты колебаний математического маятника от длины нити. </w:t>
      </w:r>
    </w:p>
    <w:p w:rsidR="00B12335" w:rsidRPr="00B12335" w:rsidRDefault="00C519EA" w:rsidP="00B12335">
      <w:pPr>
        <w:pStyle w:val="Default"/>
      </w:pPr>
      <w:r>
        <w:t>5</w:t>
      </w:r>
      <w:r w:rsidR="00B12335" w:rsidRPr="00B12335">
        <w:t xml:space="preserve"> Изучение движения по наклонной плоскости, определение ее коэффициента полезного дейс</w:t>
      </w:r>
      <w:r>
        <w:t>твия</w:t>
      </w:r>
    </w:p>
    <w:p w:rsidR="00B12335" w:rsidRPr="00B12335" w:rsidRDefault="00C519EA" w:rsidP="00B12335">
      <w:pPr>
        <w:pStyle w:val="Default"/>
      </w:pPr>
      <w:r>
        <w:rPr>
          <w:b/>
          <w:bCs/>
        </w:rPr>
        <w:t>Тепловые явления (4</w:t>
      </w:r>
      <w:r w:rsidR="00B12335" w:rsidRPr="00B12335">
        <w:rPr>
          <w:b/>
          <w:bCs/>
        </w:rPr>
        <w:t xml:space="preserve">) </w:t>
      </w:r>
    </w:p>
    <w:p w:rsidR="00B12335" w:rsidRPr="00B12335" w:rsidRDefault="00B12335" w:rsidP="00B12335">
      <w:pPr>
        <w:pStyle w:val="Default"/>
      </w:pPr>
      <w:r w:rsidRPr="00B12335">
        <w:t xml:space="preserve">Температура. Примеры различных значений температуры в природе и технике. Температурные шкалы. Современные методы измерения удельной теплоемкости вещества. Влажность. Значение влажности в живой природе и технике. </w:t>
      </w:r>
    </w:p>
    <w:p w:rsidR="00B12335" w:rsidRPr="00B12335" w:rsidRDefault="00B12335" w:rsidP="00B12335">
      <w:pPr>
        <w:pStyle w:val="Default"/>
      </w:pPr>
      <w:r w:rsidRPr="00B12335">
        <w:rPr>
          <w:i/>
          <w:iCs/>
        </w:rPr>
        <w:t xml:space="preserve">Лабораторные работы </w:t>
      </w:r>
      <w:r w:rsidRPr="00B12335">
        <w:t xml:space="preserve"> </w:t>
      </w:r>
    </w:p>
    <w:p w:rsidR="00B12335" w:rsidRPr="00B12335" w:rsidRDefault="00C519EA" w:rsidP="00B12335">
      <w:pPr>
        <w:pStyle w:val="Default"/>
      </w:pPr>
      <w:r>
        <w:t>1</w:t>
      </w:r>
      <w:r w:rsidR="00B12335" w:rsidRPr="00B12335">
        <w:t xml:space="preserve">. Изучение правил пользования психрометром. </w:t>
      </w:r>
    </w:p>
    <w:p w:rsidR="00B12335" w:rsidRPr="00B12335" w:rsidRDefault="00C519EA" w:rsidP="00B12335">
      <w:pPr>
        <w:pStyle w:val="Default"/>
      </w:pPr>
      <w:r>
        <w:t>2</w:t>
      </w:r>
      <w:r w:rsidR="00B12335" w:rsidRPr="00B12335">
        <w:t xml:space="preserve">.Использование калориметрического способа измерения удельной теплоемкости вещества для большого числа образцов. </w:t>
      </w:r>
    </w:p>
    <w:p w:rsidR="00C519EA" w:rsidRPr="00E715C7" w:rsidRDefault="00FF7215" w:rsidP="00C519EA">
      <w:pPr>
        <w:jc w:val="center"/>
        <w:rPr>
          <w:rFonts w:cs="Times New Roman"/>
          <w:b/>
          <w:bCs/>
          <w:szCs w:val="24"/>
        </w:rPr>
      </w:pPr>
      <w:r>
        <w:rPr>
          <w:b/>
          <w:bCs/>
        </w:rPr>
        <w:t>Электрические явления (11</w:t>
      </w:r>
      <w:r w:rsidR="00B12335" w:rsidRPr="00B12335">
        <w:rPr>
          <w:b/>
          <w:bCs/>
        </w:rPr>
        <w:t xml:space="preserve">ч) </w:t>
      </w:r>
      <w:r w:rsidR="00C519EA">
        <w:rPr>
          <w:rFonts w:cs="Times New Roman"/>
          <w:b/>
          <w:bCs/>
          <w:szCs w:val="24"/>
        </w:rPr>
        <w:t xml:space="preserve">   </w:t>
      </w:r>
    </w:p>
    <w:p w:rsidR="00B12335" w:rsidRPr="00B12335" w:rsidRDefault="00B12335" w:rsidP="00B12335">
      <w:pPr>
        <w:pStyle w:val="Default"/>
      </w:pPr>
    </w:p>
    <w:p w:rsidR="00B12335" w:rsidRPr="00C519EA" w:rsidRDefault="00B12335" w:rsidP="00C519EA">
      <w:pPr>
        <w:jc w:val="center"/>
        <w:rPr>
          <w:rFonts w:cs="Times New Roman"/>
          <w:b/>
          <w:bCs/>
          <w:szCs w:val="24"/>
        </w:rPr>
      </w:pPr>
      <w:r w:rsidRPr="00B12335">
        <w:t>Сила тока, напряжение, сопротивление. Принцип действия измерительных приборов: амперметра, вольтметра, омметра; мощность, виды соединения</w:t>
      </w:r>
      <w:r w:rsidRPr="001C31E7">
        <w:t xml:space="preserve">. </w:t>
      </w:r>
      <w:r w:rsidR="001C31E7">
        <w:rPr>
          <w:rFonts w:cs="Times New Roman"/>
          <w:bCs/>
          <w:szCs w:val="24"/>
        </w:rPr>
        <w:t xml:space="preserve">Электричество на </w:t>
      </w:r>
      <w:proofErr w:type="spellStart"/>
      <w:r w:rsidR="001C31E7">
        <w:rPr>
          <w:rFonts w:cs="Times New Roman"/>
          <w:bCs/>
          <w:szCs w:val="24"/>
        </w:rPr>
        <w:t>расческах</w:t>
      </w:r>
      <w:proofErr w:type="gramStart"/>
      <w:r w:rsidR="001C31E7">
        <w:rPr>
          <w:rFonts w:cs="Times New Roman"/>
          <w:bCs/>
          <w:szCs w:val="24"/>
        </w:rPr>
        <w:t>.</w:t>
      </w:r>
      <w:r w:rsidR="00C519EA" w:rsidRPr="001C31E7">
        <w:rPr>
          <w:rFonts w:cs="Times New Roman"/>
          <w:bCs/>
          <w:szCs w:val="24"/>
        </w:rPr>
        <w:t>О</w:t>
      </w:r>
      <w:proofErr w:type="gramEnd"/>
      <w:r w:rsidR="00C519EA" w:rsidRPr="001C31E7">
        <w:rPr>
          <w:rFonts w:cs="Times New Roman"/>
          <w:bCs/>
          <w:szCs w:val="24"/>
        </w:rPr>
        <w:t>сторожно</w:t>
      </w:r>
      <w:proofErr w:type="spellEnd"/>
      <w:r w:rsidR="00C519EA" w:rsidRPr="001C31E7">
        <w:rPr>
          <w:rFonts w:cs="Times New Roman"/>
          <w:bCs/>
          <w:szCs w:val="24"/>
        </w:rPr>
        <w:t xml:space="preserve"> статическое электричество. Электричество в игрушках. </w:t>
      </w:r>
      <w:r w:rsidR="001C31E7">
        <w:rPr>
          <w:rFonts w:cs="Times New Roman"/>
          <w:bCs/>
          <w:szCs w:val="24"/>
        </w:rPr>
        <w:t xml:space="preserve">Электричество в </w:t>
      </w:r>
      <w:proofErr w:type="spellStart"/>
      <w:r w:rsidR="001C31E7">
        <w:rPr>
          <w:rFonts w:cs="Times New Roman"/>
          <w:bCs/>
          <w:szCs w:val="24"/>
        </w:rPr>
        <w:t>быту</w:t>
      </w:r>
      <w:proofErr w:type="gramStart"/>
      <w:r w:rsidR="001C31E7">
        <w:rPr>
          <w:rFonts w:cs="Times New Roman"/>
          <w:bCs/>
          <w:szCs w:val="24"/>
        </w:rPr>
        <w:t>.</w:t>
      </w:r>
      <w:r w:rsidR="00C519EA" w:rsidRPr="001C31E7">
        <w:rPr>
          <w:rFonts w:cs="Times New Roman"/>
          <w:bCs/>
          <w:szCs w:val="24"/>
        </w:rPr>
        <w:t>У</w:t>
      </w:r>
      <w:proofErr w:type="gramEnd"/>
      <w:r w:rsidR="00C519EA" w:rsidRPr="001C31E7">
        <w:rPr>
          <w:rFonts w:cs="Times New Roman"/>
          <w:bCs/>
          <w:szCs w:val="24"/>
        </w:rPr>
        <w:t>стройство</w:t>
      </w:r>
      <w:proofErr w:type="spellEnd"/>
      <w:r w:rsidR="00C519EA" w:rsidRPr="001C31E7">
        <w:rPr>
          <w:rFonts w:cs="Times New Roman"/>
          <w:bCs/>
          <w:szCs w:val="24"/>
        </w:rPr>
        <w:t xml:space="preserve"> батарейки. Решение нестандартных задач</w:t>
      </w:r>
    </w:p>
    <w:p w:rsidR="00B12335" w:rsidRPr="00B12335" w:rsidRDefault="00B12335" w:rsidP="00B12335">
      <w:pPr>
        <w:pStyle w:val="Default"/>
      </w:pPr>
      <w:r w:rsidRPr="00B12335">
        <w:rPr>
          <w:i/>
          <w:iCs/>
        </w:rPr>
        <w:t xml:space="preserve">Лабораторные работы </w:t>
      </w:r>
    </w:p>
    <w:p w:rsidR="00B12335" w:rsidRPr="00B12335" w:rsidRDefault="00B12335" w:rsidP="00B12335">
      <w:pPr>
        <w:pStyle w:val="Default"/>
      </w:pPr>
      <w:r w:rsidRPr="00B12335">
        <w:t xml:space="preserve">1.Определение удельного сопротивления проводника. </w:t>
      </w:r>
    </w:p>
    <w:p w:rsidR="00B12335" w:rsidRPr="00B12335" w:rsidRDefault="00B12335" w:rsidP="00B12335">
      <w:pPr>
        <w:pStyle w:val="Default"/>
      </w:pPr>
      <w:r w:rsidRPr="00B12335">
        <w:t xml:space="preserve">2.Определение сопротивления и мощности, потребляемой электрической лампочкой. </w:t>
      </w:r>
    </w:p>
    <w:p w:rsidR="00B12335" w:rsidRPr="00B12335" w:rsidRDefault="00B12335" w:rsidP="00B12335">
      <w:pPr>
        <w:pStyle w:val="Default"/>
      </w:pPr>
      <w:r w:rsidRPr="00B12335">
        <w:t>3.Исследование зависимости силы тока, возникающей в проводнике, от напряжения на концах проводник</w:t>
      </w:r>
      <w:r w:rsidR="001C31E7">
        <w:t>а</w:t>
      </w:r>
      <w:r w:rsidRPr="00B12335">
        <w:t xml:space="preserve">. </w:t>
      </w:r>
    </w:p>
    <w:p w:rsidR="00B12335" w:rsidRPr="00B12335" w:rsidRDefault="00B12335" w:rsidP="00B12335">
      <w:pPr>
        <w:pStyle w:val="Default"/>
      </w:pPr>
      <w:r w:rsidRPr="00B12335">
        <w:t xml:space="preserve"> </w:t>
      </w:r>
    </w:p>
    <w:p w:rsidR="00FF7215" w:rsidRDefault="00FF7215" w:rsidP="00FF7215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Оптические явления (3</w:t>
      </w:r>
      <w:r w:rsidR="00B12335" w:rsidRPr="00B12335">
        <w:rPr>
          <w:rFonts w:cs="Times New Roman"/>
          <w:b/>
          <w:bCs/>
          <w:szCs w:val="24"/>
        </w:rPr>
        <w:t xml:space="preserve"> ч)</w:t>
      </w:r>
      <w:r w:rsidR="001C31E7" w:rsidRPr="001C31E7">
        <w:rPr>
          <w:rFonts w:cs="Times New Roman"/>
          <w:b/>
          <w:bCs/>
          <w:szCs w:val="24"/>
        </w:rPr>
        <w:t xml:space="preserve"> </w:t>
      </w:r>
    </w:p>
    <w:p w:rsidR="00B12335" w:rsidRPr="00FF7215" w:rsidRDefault="00B12335" w:rsidP="00FF7215">
      <w:pPr>
        <w:jc w:val="center"/>
        <w:rPr>
          <w:rFonts w:cs="Times New Roman"/>
          <w:b/>
          <w:bCs/>
          <w:szCs w:val="24"/>
        </w:rPr>
      </w:pPr>
      <w:r w:rsidRPr="00B12335">
        <w:t>Тонкая линза, собирающая линза, рассеивающая линза, оптический центр линзы, формула тонкой линзы, оптическая сила линзы, фокусное расстоя</w:t>
      </w:r>
      <w:r w:rsidR="00FF7215">
        <w:t xml:space="preserve">ние линзы. </w:t>
      </w:r>
      <w:r w:rsidRPr="00B12335">
        <w:t xml:space="preserve"> </w:t>
      </w:r>
    </w:p>
    <w:p w:rsidR="00B12335" w:rsidRPr="00B12335" w:rsidRDefault="00B12335" w:rsidP="00B12335">
      <w:pPr>
        <w:pStyle w:val="Default"/>
      </w:pPr>
      <w:r w:rsidRPr="00B12335">
        <w:rPr>
          <w:i/>
          <w:iCs/>
        </w:rPr>
        <w:t xml:space="preserve">Лабораторные работы </w:t>
      </w:r>
    </w:p>
    <w:p w:rsidR="00B12335" w:rsidRPr="00B12335" w:rsidRDefault="00B12335" w:rsidP="00B12335">
      <w:pPr>
        <w:pStyle w:val="Default"/>
      </w:pPr>
      <w:r w:rsidRPr="00B12335">
        <w:t xml:space="preserve">1.Измерение оптической силы линзы. </w:t>
      </w:r>
    </w:p>
    <w:p w:rsidR="00B12335" w:rsidRPr="00B12335" w:rsidRDefault="00B12335" w:rsidP="00B12335">
      <w:pPr>
        <w:pStyle w:val="Default"/>
      </w:pPr>
      <w:r w:rsidRPr="00B12335">
        <w:t xml:space="preserve">2.Определение фокусного расстояния собирающей линзы методом параллакса. </w:t>
      </w:r>
    </w:p>
    <w:p w:rsidR="00B12335" w:rsidRPr="00B12335" w:rsidRDefault="00B12335" w:rsidP="00B12335">
      <w:pPr>
        <w:pStyle w:val="Default"/>
      </w:pPr>
      <w:r w:rsidRPr="00B12335">
        <w:t xml:space="preserve"> </w:t>
      </w:r>
    </w:p>
    <w:p w:rsidR="00B12335" w:rsidRDefault="00B12335" w:rsidP="00B12335">
      <w:pPr>
        <w:rPr>
          <w:rFonts w:cs="Times New Roman"/>
          <w:szCs w:val="24"/>
        </w:rPr>
      </w:pPr>
    </w:p>
    <w:p w:rsidR="00A77980" w:rsidRDefault="00A77980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A77980" w:rsidRDefault="00A77980" w:rsidP="00A7798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Список литературы для учащихся</w:t>
      </w:r>
    </w:p>
    <w:p w:rsidR="00A77980" w:rsidRDefault="00A77980" w:rsidP="00A779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Енохович</w:t>
      </w:r>
      <w:r>
        <w:rPr>
          <w:i/>
          <w:iCs/>
          <w:sz w:val="23"/>
          <w:szCs w:val="23"/>
        </w:rPr>
        <w:t>А.С</w:t>
      </w:r>
      <w:proofErr w:type="spellEnd"/>
      <w:r>
        <w:rPr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>Справочник по физике и технике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Учебное пособие для учащихся – 3-е изд., </w:t>
      </w:r>
      <w:proofErr w:type="spellStart"/>
      <w:r>
        <w:rPr>
          <w:sz w:val="23"/>
          <w:szCs w:val="23"/>
        </w:rPr>
        <w:t>перераб</w:t>
      </w:r>
      <w:proofErr w:type="spellEnd"/>
      <w:r>
        <w:rPr>
          <w:sz w:val="23"/>
          <w:szCs w:val="23"/>
        </w:rPr>
        <w:t>. и доп. – М.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Просвещение, 1989. – 223 с. </w:t>
      </w:r>
    </w:p>
    <w:p w:rsidR="00A77980" w:rsidRDefault="00A77980" w:rsidP="00A779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Покровский </w:t>
      </w:r>
      <w:r>
        <w:rPr>
          <w:i/>
          <w:iCs/>
          <w:sz w:val="23"/>
          <w:szCs w:val="23"/>
        </w:rPr>
        <w:t xml:space="preserve">С.Ф. </w:t>
      </w:r>
      <w:r>
        <w:rPr>
          <w:sz w:val="23"/>
          <w:szCs w:val="23"/>
        </w:rPr>
        <w:t>Наблюдай и исследуй сам. – М.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Просвещение , 1966. – 143 с. </w:t>
      </w:r>
    </w:p>
    <w:p w:rsidR="00A77980" w:rsidRDefault="00A77980" w:rsidP="00A779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ГИА-2013: Экзамен в новой форме: Физика 9 класс. Тренировочные варианты экзаменационных работ для проведения государственной итоговой аттестации в новой форме/авт.-сост. </w:t>
      </w:r>
      <w:proofErr w:type="spellStart"/>
      <w:r>
        <w:rPr>
          <w:sz w:val="23"/>
          <w:szCs w:val="23"/>
        </w:rPr>
        <w:t>Е.Е.Камрева</w:t>
      </w:r>
      <w:proofErr w:type="spellEnd"/>
      <w:r>
        <w:rPr>
          <w:sz w:val="23"/>
          <w:szCs w:val="23"/>
        </w:rPr>
        <w:t>, М.Ю.Демидова.-М.:</w:t>
      </w:r>
      <w:proofErr w:type="spellStart"/>
      <w:r>
        <w:rPr>
          <w:sz w:val="23"/>
          <w:szCs w:val="23"/>
        </w:rPr>
        <w:t>Астрель</w:t>
      </w:r>
      <w:proofErr w:type="spellEnd"/>
      <w:r>
        <w:rPr>
          <w:sz w:val="23"/>
          <w:szCs w:val="23"/>
        </w:rPr>
        <w:t xml:space="preserve">, 2012 </w:t>
      </w:r>
    </w:p>
    <w:p w:rsidR="00A77980" w:rsidRDefault="00A77980" w:rsidP="00A77980">
      <w:pPr>
        <w:pStyle w:val="Default"/>
        <w:rPr>
          <w:sz w:val="23"/>
          <w:szCs w:val="23"/>
        </w:rPr>
      </w:pPr>
    </w:p>
    <w:p w:rsidR="00A77980" w:rsidRDefault="00A77980" w:rsidP="00A7798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Список литературы для учителей</w:t>
      </w:r>
    </w:p>
    <w:p w:rsidR="00A77980" w:rsidRDefault="00A77980" w:rsidP="00A779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Буров В.А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Фронтальные экспериментальные задания по физике в 8 классах. – М.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Просвещение, 1987. – 63 с. </w:t>
      </w:r>
    </w:p>
    <w:p w:rsidR="00A77980" w:rsidRDefault="00A77980" w:rsidP="00A779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Буров В</w:t>
      </w:r>
      <w:r>
        <w:rPr>
          <w:i/>
          <w:iCs/>
          <w:sz w:val="23"/>
          <w:szCs w:val="23"/>
        </w:rPr>
        <w:t xml:space="preserve">.А. </w:t>
      </w:r>
      <w:r>
        <w:rPr>
          <w:sz w:val="23"/>
          <w:szCs w:val="23"/>
        </w:rPr>
        <w:t xml:space="preserve">Фронтальные экспериментальные задания по физике в 10 классе. – М.: Просвещение , 1985. – 48 с. </w:t>
      </w:r>
    </w:p>
    <w:p w:rsidR="00A77980" w:rsidRDefault="00A77980" w:rsidP="00A779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Кабардин</w:t>
      </w:r>
      <w:proofErr w:type="spellEnd"/>
      <w:r>
        <w:rPr>
          <w:sz w:val="23"/>
          <w:szCs w:val="23"/>
        </w:rPr>
        <w:t xml:space="preserve"> О. Ф., Орлов </w:t>
      </w:r>
      <w:r>
        <w:rPr>
          <w:i/>
          <w:iCs/>
          <w:sz w:val="23"/>
          <w:szCs w:val="23"/>
        </w:rPr>
        <w:t xml:space="preserve">В.А. </w:t>
      </w:r>
      <w:r>
        <w:rPr>
          <w:sz w:val="23"/>
          <w:szCs w:val="23"/>
        </w:rPr>
        <w:t xml:space="preserve">Экспериментальные задания по физике. 9-10 классы: Учебное пособие для учащихся общеобразовательных учреждений. – М.: </w:t>
      </w:r>
      <w:proofErr w:type="spellStart"/>
      <w:r>
        <w:rPr>
          <w:sz w:val="23"/>
          <w:szCs w:val="23"/>
        </w:rPr>
        <w:t>Вербум</w:t>
      </w:r>
      <w:proofErr w:type="spellEnd"/>
      <w:r>
        <w:rPr>
          <w:sz w:val="23"/>
          <w:szCs w:val="23"/>
        </w:rPr>
        <w:t xml:space="preserve">, 2001. – 148 с. </w:t>
      </w:r>
    </w:p>
    <w:p w:rsidR="00A77980" w:rsidRDefault="00A77980" w:rsidP="00A779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Никифоров </w:t>
      </w:r>
      <w:r>
        <w:rPr>
          <w:i/>
          <w:iCs/>
          <w:sz w:val="23"/>
          <w:szCs w:val="23"/>
        </w:rPr>
        <w:t xml:space="preserve">Г.Г. </w:t>
      </w:r>
      <w:r>
        <w:rPr>
          <w:sz w:val="23"/>
          <w:szCs w:val="23"/>
        </w:rPr>
        <w:t xml:space="preserve">Погрешности измерений при выполнении лабораторных работ по физике.7-11кл. </w:t>
      </w:r>
      <w:proofErr w:type="gramStart"/>
      <w:r>
        <w:rPr>
          <w:sz w:val="23"/>
          <w:szCs w:val="23"/>
        </w:rPr>
        <w:t>–М</w:t>
      </w:r>
      <w:proofErr w:type="gramEnd"/>
      <w:r>
        <w:rPr>
          <w:sz w:val="23"/>
          <w:szCs w:val="23"/>
        </w:rPr>
        <w:t xml:space="preserve">.: Дрофа,2004.-112 с. </w:t>
      </w:r>
    </w:p>
    <w:p w:rsidR="00A77980" w:rsidRDefault="00A77980" w:rsidP="00A779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5. Покровский А.А., Буров В.А. Практикум по физике в средней школе. Пособие для учителя под редакцией А.А. Покровского. Государственное учебно-педагогическое издательство Министерства просвещения РСФСР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-М., 1963. </w:t>
      </w:r>
    </w:p>
    <w:p w:rsidR="00A77980" w:rsidRDefault="00A77980" w:rsidP="00A779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Стоцкий</w:t>
      </w:r>
      <w:proofErr w:type="spellEnd"/>
      <w:r>
        <w:rPr>
          <w:sz w:val="23"/>
          <w:szCs w:val="23"/>
        </w:rPr>
        <w:t xml:space="preserve"> Л.Р. Физические величины и их единицы: Справочник. Книга для учителя</w:t>
      </w:r>
      <w:proofErr w:type="gramStart"/>
      <w:r>
        <w:rPr>
          <w:sz w:val="23"/>
          <w:szCs w:val="23"/>
        </w:rPr>
        <w:t>.-</w:t>
      </w:r>
      <w:proofErr w:type="gramEnd"/>
      <w:r>
        <w:rPr>
          <w:sz w:val="23"/>
          <w:szCs w:val="23"/>
        </w:rPr>
        <w:t xml:space="preserve">М.: Просвещение, 1984.-239с. </w:t>
      </w:r>
    </w:p>
    <w:p w:rsidR="00A77980" w:rsidRDefault="00A77980" w:rsidP="00A779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Примерные программы по учебным предметам. Физика.7-9 классы. Естествознание.5 класс</w:t>
      </w:r>
      <w:proofErr w:type="gramStart"/>
      <w:r>
        <w:rPr>
          <w:sz w:val="23"/>
          <w:szCs w:val="23"/>
        </w:rPr>
        <w:t xml:space="preserve">.: </w:t>
      </w:r>
      <w:proofErr w:type="gramEnd"/>
      <w:r>
        <w:rPr>
          <w:sz w:val="23"/>
          <w:szCs w:val="23"/>
        </w:rPr>
        <w:t>Проект.-2-е издание.- М.: Просвещение ,2010.-80 с</w:t>
      </w:r>
      <w:proofErr w:type="gramStart"/>
      <w:r>
        <w:rPr>
          <w:sz w:val="23"/>
          <w:szCs w:val="23"/>
        </w:rPr>
        <w:t>.-</w:t>
      </w:r>
      <w:proofErr w:type="gramEnd"/>
      <w:r>
        <w:rPr>
          <w:sz w:val="23"/>
          <w:szCs w:val="23"/>
        </w:rPr>
        <w:t xml:space="preserve">(стандарты второго поколения) </w:t>
      </w:r>
    </w:p>
    <w:p w:rsidR="00A77980" w:rsidRDefault="00A77980" w:rsidP="00A77980">
      <w:pPr>
        <w:pStyle w:val="Default"/>
        <w:rPr>
          <w:sz w:val="23"/>
          <w:szCs w:val="23"/>
        </w:rPr>
      </w:pPr>
    </w:p>
    <w:p w:rsidR="00A77980" w:rsidRDefault="00A77980" w:rsidP="00A7798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Электронные образовательные ресурсы</w:t>
      </w:r>
    </w:p>
    <w:p w:rsidR="00A77980" w:rsidRDefault="00A77980" w:rsidP="00A779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festival.1september.ru </w:t>
      </w:r>
    </w:p>
    <w:p w:rsidR="00A77980" w:rsidRDefault="00A77980" w:rsidP="00A779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ria-stk.ru</w:t>
      </w:r>
      <w:r w:rsidR="00074D04">
        <w:rPr>
          <w:sz w:val="23"/>
          <w:szCs w:val="23"/>
        </w:rPr>
        <w:t>-</w:t>
      </w:r>
      <w:r>
        <w:rPr>
          <w:sz w:val="23"/>
          <w:szCs w:val="23"/>
        </w:rPr>
        <w:t xml:space="preserve">Журнал Мир измерений </w:t>
      </w:r>
    </w:p>
    <w:p w:rsidR="00A77980" w:rsidRDefault="00A77980" w:rsidP="00A779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ru.wikipedia.orq</w:t>
      </w:r>
      <w:proofErr w:type="spellEnd"/>
    </w:p>
    <w:p w:rsidR="00B12335" w:rsidRPr="00B12335" w:rsidRDefault="00A77980" w:rsidP="00A77980">
      <w:pPr>
        <w:rPr>
          <w:rFonts w:cs="Times New Roman"/>
          <w:szCs w:val="24"/>
        </w:rPr>
      </w:pPr>
      <w:r>
        <w:rPr>
          <w:sz w:val="23"/>
          <w:szCs w:val="23"/>
        </w:rPr>
        <w:t>4.school-collection.edu.ru</w:t>
      </w:r>
      <w:r w:rsidR="00074D04">
        <w:rPr>
          <w:sz w:val="23"/>
          <w:szCs w:val="23"/>
        </w:rPr>
        <w:t>-</w:t>
      </w:r>
      <w:r>
        <w:rPr>
          <w:sz w:val="23"/>
          <w:szCs w:val="23"/>
        </w:rPr>
        <w:t>каталог</w:t>
      </w:r>
      <w:r w:rsidR="00074D04">
        <w:rPr>
          <w:sz w:val="23"/>
          <w:szCs w:val="23"/>
        </w:rPr>
        <w:t>-</w:t>
      </w:r>
      <w:r>
        <w:rPr>
          <w:sz w:val="23"/>
          <w:szCs w:val="23"/>
        </w:rPr>
        <w:t>ресурсы по физике</w:t>
      </w:r>
    </w:p>
    <w:sectPr w:rsidR="00B12335" w:rsidRPr="00B12335" w:rsidSect="007008D5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741"/>
    <w:multiLevelType w:val="hybridMultilevel"/>
    <w:tmpl w:val="77C42C7A"/>
    <w:lvl w:ilvl="0" w:tplc="04190001">
      <w:start w:val="1"/>
      <w:numFmt w:val="bullet"/>
      <w:lvlText w:val=""/>
      <w:lvlJc w:val="left"/>
      <w:pPr>
        <w:ind w:left="1789" w:hanging="10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EE52527"/>
    <w:multiLevelType w:val="hybridMultilevel"/>
    <w:tmpl w:val="02B89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C4A91"/>
    <w:multiLevelType w:val="hybridMultilevel"/>
    <w:tmpl w:val="C34E053C"/>
    <w:lvl w:ilvl="0" w:tplc="C3E6F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853E66"/>
    <w:multiLevelType w:val="hybridMultilevel"/>
    <w:tmpl w:val="B2FAD72A"/>
    <w:lvl w:ilvl="0" w:tplc="D28E342A">
      <w:numFmt w:val="bullet"/>
      <w:lvlText w:val=""/>
      <w:lvlJc w:val="left"/>
      <w:pPr>
        <w:ind w:left="1789" w:hanging="10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703"/>
    <w:rsid w:val="00074D04"/>
    <w:rsid w:val="000E4861"/>
    <w:rsid w:val="00100FF3"/>
    <w:rsid w:val="0019617B"/>
    <w:rsid w:val="001B7793"/>
    <w:rsid w:val="001C31E7"/>
    <w:rsid w:val="001C41C1"/>
    <w:rsid w:val="001E6B10"/>
    <w:rsid w:val="00291C6D"/>
    <w:rsid w:val="002D4A76"/>
    <w:rsid w:val="002D61E3"/>
    <w:rsid w:val="003B68C5"/>
    <w:rsid w:val="003D2913"/>
    <w:rsid w:val="00480266"/>
    <w:rsid w:val="004E5D09"/>
    <w:rsid w:val="0051477D"/>
    <w:rsid w:val="00591DC5"/>
    <w:rsid w:val="006300F5"/>
    <w:rsid w:val="006F5D84"/>
    <w:rsid w:val="007008D5"/>
    <w:rsid w:val="007D4A08"/>
    <w:rsid w:val="00907096"/>
    <w:rsid w:val="009716EE"/>
    <w:rsid w:val="009E3CB3"/>
    <w:rsid w:val="00A77980"/>
    <w:rsid w:val="00A873B0"/>
    <w:rsid w:val="00AE739F"/>
    <w:rsid w:val="00B11948"/>
    <w:rsid w:val="00B12335"/>
    <w:rsid w:val="00B15DAC"/>
    <w:rsid w:val="00B61F8B"/>
    <w:rsid w:val="00B857E5"/>
    <w:rsid w:val="00B94157"/>
    <w:rsid w:val="00C27084"/>
    <w:rsid w:val="00C519EA"/>
    <w:rsid w:val="00D63F64"/>
    <w:rsid w:val="00D720D4"/>
    <w:rsid w:val="00E2596E"/>
    <w:rsid w:val="00E32EC1"/>
    <w:rsid w:val="00E715C7"/>
    <w:rsid w:val="00F24703"/>
    <w:rsid w:val="00F405F8"/>
    <w:rsid w:val="00F636CF"/>
    <w:rsid w:val="00F93498"/>
    <w:rsid w:val="00FF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470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8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40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470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8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40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Wean</dc:creator>
  <cp:lastModifiedBy>Фаиз</cp:lastModifiedBy>
  <cp:revision>8</cp:revision>
  <cp:lastPrinted>2020-09-20T18:54:00Z</cp:lastPrinted>
  <dcterms:created xsi:type="dcterms:W3CDTF">2021-09-23T18:28:00Z</dcterms:created>
  <dcterms:modified xsi:type="dcterms:W3CDTF">2021-10-07T08:51:00Z</dcterms:modified>
</cp:coreProperties>
</file>