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53" w:rsidRPr="005C2F53" w:rsidRDefault="005C2F53" w:rsidP="000231C8">
      <w:pPr>
        <w:pStyle w:val="a3"/>
      </w:pPr>
      <w:proofErr w:type="gramStart"/>
      <w:r w:rsidRPr="00E11800">
        <w:rPr>
          <w:sz w:val="32"/>
          <w:szCs w:val="32"/>
        </w:rPr>
        <w:t>Пояснительная записка</w:t>
      </w:r>
      <w:r w:rsidRPr="005C2F53">
        <w:t xml:space="preserve"> </w:t>
      </w:r>
      <w:r w:rsidRPr="005C2F53">
        <w:br/>
        <w:t xml:space="preserve">Рабочая программа занятий внеурочной деятельности по химии «Решение расчётных и </w:t>
      </w:r>
      <w:r w:rsidRPr="005C2F53">
        <w:br/>
        <w:t xml:space="preserve">экспериментальных задач по химии», предназначена для организации внеурочной деятельности </w:t>
      </w:r>
      <w:r>
        <w:t xml:space="preserve">  обучающихся 8 </w:t>
      </w:r>
      <w:r w:rsidRPr="005C2F53">
        <w:t xml:space="preserve"> к</w:t>
      </w:r>
      <w:r>
        <w:t>ласса</w:t>
      </w:r>
      <w:r w:rsidRPr="005C2F53">
        <w:t>.</w:t>
      </w:r>
      <w:proofErr w:type="gramEnd"/>
      <w:r w:rsidRPr="005C2F53">
        <w:t xml:space="preserve"> </w:t>
      </w:r>
      <w:r w:rsidRPr="005C2F53">
        <w:br/>
      </w:r>
      <w:r w:rsidRPr="005C2F53">
        <w:br/>
      </w:r>
      <w:r w:rsidRPr="00E11800">
        <w:rPr>
          <w:u w:val="single"/>
        </w:rPr>
        <w:t>Реализация программы обеспечивается нормативными документами</w:t>
      </w:r>
      <w:r w:rsidRPr="005C2F53">
        <w:t xml:space="preserve">: </w:t>
      </w:r>
      <w:r w:rsidRPr="005C2F53">
        <w:br/>
        <w:t xml:space="preserve">1. Федеральный закон от 29.12.2012 </w:t>
      </w:r>
      <w:proofErr w:type="spellStart"/>
      <w:r w:rsidRPr="005C2F53">
        <w:t>No</w:t>
      </w:r>
      <w:proofErr w:type="spellEnd"/>
      <w:r w:rsidRPr="005C2F53">
        <w:t xml:space="preserve"> 273-ФЗ (ред. от 31.07.2020) «Об образовании в </w:t>
      </w:r>
      <w:r w:rsidRPr="005C2F53">
        <w:br/>
        <w:t xml:space="preserve">Российской Федерации» (с </w:t>
      </w:r>
      <w:proofErr w:type="spellStart"/>
      <w:r w:rsidRPr="005C2F53">
        <w:t>изм</w:t>
      </w:r>
      <w:proofErr w:type="spellEnd"/>
      <w:r w:rsidRPr="005C2F53">
        <w:t xml:space="preserve">. и доп., вступ. в силу с 01.09.2020). </w:t>
      </w:r>
      <w:r w:rsidRPr="005C2F53">
        <w:br/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</w:t>
      </w:r>
      <w:proofErr w:type="spellStart"/>
      <w:r w:rsidRPr="005C2F53">
        <w:t>No</w:t>
      </w:r>
      <w:proofErr w:type="spellEnd"/>
      <w:r w:rsidRPr="005C2F53">
        <w:t xml:space="preserve"> 16) </w:t>
      </w:r>
      <w:r w:rsidRPr="005C2F53">
        <w:br/>
        <w:t xml:space="preserve">3. </w:t>
      </w:r>
      <w:proofErr w:type="gramStart"/>
      <w:r w:rsidRPr="005C2F53">
        <w:t xml:space="preserve">Государственная программа Российской Федерации «Развитие образования» (утв. </w:t>
      </w:r>
      <w:r w:rsidRPr="005C2F53">
        <w:br/>
        <w:t xml:space="preserve">Постановлением Правительства РФ от 26.12.2017 </w:t>
      </w:r>
      <w:proofErr w:type="spellStart"/>
      <w:r w:rsidRPr="005C2F53">
        <w:t>No</w:t>
      </w:r>
      <w:proofErr w:type="spellEnd"/>
      <w:r w:rsidRPr="005C2F53">
        <w:t xml:space="preserve"> 1642 (ред. от 22.02.2021) «Об </w:t>
      </w:r>
      <w:r w:rsidRPr="005C2F53">
        <w:br/>
        <w:t xml:space="preserve">утверждении государственной программы Российской Федерации «Развитие образования». </w:t>
      </w:r>
      <w:r w:rsidRPr="005C2F53">
        <w:br/>
      </w:r>
      <w:r>
        <w:t>4</w:t>
      </w:r>
      <w:r w:rsidRPr="005C2F53">
        <w:t>.</w:t>
      </w:r>
      <w:proofErr w:type="gramEnd"/>
      <w:r w:rsidRPr="005C2F53">
        <w:t xml:space="preserve"> </w:t>
      </w:r>
      <w:proofErr w:type="gramStart"/>
      <w:r w:rsidRPr="005C2F53"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5C2F53">
        <w:t>естественно-научной</w:t>
      </w:r>
      <w:proofErr w:type="spellEnd"/>
      <w:r w:rsidRPr="005C2F53"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</w:t>
      </w:r>
      <w:proofErr w:type="spellStart"/>
      <w:r w:rsidRPr="005C2F53">
        <w:t>No</w:t>
      </w:r>
      <w:proofErr w:type="spellEnd"/>
      <w:r w:rsidRPr="005C2F53">
        <w:t xml:space="preserve"> Р-6) </w:t>
      </w:r>
      <w:r w:rsidRPr="005C2F53">
        <w:br/>
      </w:r>
      <w:r w:rsidRPr="005C2F53">
        <w:br/>
      </w:r>
      <w:r w:rsidRPr="00E11800">
        <w:rPr>
          <w:u w:val="single"/>
        </w:rPr>
        <w:t>Актуальность программы</w:t>
      </w:r>
      <w:r w:rsidRPr="005C2F53">
        <w:t xml:space="preserve"> </w:t>
      </w:r>
      <w:r w:rsidRPr="005C2F53">
        <w:br/>
        <w:t>Актуальность данной программы состоит в том, что она дае</w:t>
      </w:r>
      <w:r>
        <w:t xml:space="preserve">т возможность учащимся усвоить </w:t>
      </w:r>
      <w:r w:rsidRPr="005C2F53">
        <w:t xml:space="preserve"> основные химические по</w:t>
      </w:r>
      <w:r>
        <w:t>нятия, обобщить знания по  неорганической</w:t>
      </w:r>
      <w:r w:rsidR="000231C8">
        <w:t xml:space="preserve"> химии, развивать</w:t>
      </w:r>
      <w:proofErr w:type="gramEnd"/>
      <w:r w:rsidR="000231C8">
        <w:t xml:space="preserve"> навыки экспериментальной работы</w:t>
      </w:r>
      <w:proofErr w:type="gramStart"/>
      <w:r w:rsidRPr="005C2F53">
        <w:t xml:space="preserve"> </w:t>
      </w:r>
      <w:r w:rsidR="000231C8">
        <w:t>.</w:t>
      </w:r>
      <w:proofErr w:type="gramEnd"/>
      <w:r w:rsidRPr="005C2F53">
        <w:br/>
      </w:r>
      <w:r>
        <w:t xml:space="preserve">Рабочая программа для 8 </w:t>
      </w:r>
      <w:r w:rsidRPr="005C2F53">
        <w:t xml:space="preserve"> класса «Решение расчётных и экспериментальных задач по химии» (далее – Рабочая программа</w:t>
      </w:r>
      <w:r w:rsidR="007E6E13">
        <w:t xml:space="preserve"> Данный курс связан с базовым курсом химии основной школы. Программа составлена на основе УМК Г.Е. Рудзитис, Ф.Г. Фельдман «Химия», как расширение курса с учетом тех знаний, умений и навыков, которыми владеют обучающиеся 8 класса. Тематическое планирование рассчитано на 1 час в неделю, что составляет 35</w:t>
      </w:r>
      <w:r w:rsidR="007E6E13">
        <w:rPr>
          <w:color w:val="FF0000"/>
        </w:rPr>
        <w:t xml:space="preserve"> </w:t>
      </w:r>
      <w:r w:rsidR="007E6E13">
        <w:t>учебных часов в год.</w:t>
      </w:r>
      <w:r w:rsidRPr="005C2F53">
        <w:t xml:space="preserve"> </w:t>
      </w:r>
      <w:r w:rsidRPr="005C2F53">
        <w:br/>
        <w:t xml:space="preserve">Данная программа направлена на изучение отдельных разделов химии, связанных с изучением </w:t>
      </w:r>
      <w:r>
        <w:t xml:space="preserve"> </w:t>
      </w:r>
      <w:r w:rsidRPr="005C2F53">
        <w:t xml:space="preserve">различного рода задач, даёт распределение учебных часов по разделам курса, последовательность изучения тем и разделов с учётом </w:t>
      </w:r>
      <w:proofErr w:type="spellStart"/>
      <w:r w:rsidRPr="005C2F53">
        <w:t>межпредметных</w:t>
      </w:r>
      <w:proofErr w:type="spellEnd"/>
      <w:r w:rsidRPr="005C2F53">
        <w:t xml:space="preserve"> и </w:t>
      </w:r>
      <w:proofErr w:type="spellStart"/>
      <w:r w:rsidRPr="005C2F53">
        <w:t>внутри</w:t>
      </w:r>
      <w:r>
        <w:t>-</w:t>
      </w:r>
      <w:r w:rsidRPr="005C2F53">
        <w:t>предметных</w:t>
      </w:r>
      <w:proofErr w:type="spellEnd"/>
      <w:r w:rsidRPr="005C2F53">
        <w:t xml:space="preserve">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 Программа предусматривает теоретическое решение задач, практическое их выполнение и экспериментальную проверку результатов вычислений. Для решения одних задач четко заданы значения масс и объемы реактивов, </w:t>
      </w:r>
      <w:r w:rsidRPr="005C2F53">
        <w:br/>
        <w:t xml:space="preserve">для решения других требуется вначале конкретизировать условия задачи, проведя необходимые </w:t>
      </w:r>
      <w:r>
        <w:t xml:space="preserve"> </w:t>
      </w:r>
      <w:r w:rsidRPr="005C2F53">
        <w:t xml:space="preserve">измерения, а лишь потом производить расчет, третьи задачи можно решить только </w:t>
      </w:r>
      <w:r>
        <w:t xml:space="preserve"> </w:t>
      </w:r>
      <w:r w:rsidRPr="005C2F53">
        <w:t xml:space="preserve">экспериментальным путём. При этом учащиеся, с одной стороны, углубляют свои знания по </w:t>
      </w:r>
      <w:r>
        <w:t xml:space="preserve"> </w:t>
      </w:r>
      <w:r w:rsidRPr="005C2F53">
        <w:t xml:space="preserve">определенной теме, а с другой — расширяют представления о химии сведениями, важными в </w:t>
      </w:r>
      <w:r>
        <w:t xml:space="preserve"> </w:t>
      </w:r>
      <w:r w:rsidRPr="005C2F53">
        <w:t xml:space="preserve">общеобразовательном отношении. </w:t>
      </w:r>
    </w:p>
    <w:p w:rsidR="00005847" w:rsidRPr="005572D1" w:rsidRDefault="00E11800" w:rsidP="0000584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 xml:space="preserve">В связи с внедрением ФГОС общего образования настоящая рабочая программа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br/>
        <w:t>предусматривает анализ собственной деятельности учителя для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 того, чтобы реализовать цели,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обозначенные в стандартах, организовать их методическое сопровождение, обеспечить достиже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 xml:space="preserve">новых образовательных результатов, измерить уровень </w:t>
      </w:r>
      <w:proofErr w:type="spellStart"/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сф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>ормированности</w:t>
      </w:r>
      <w:proofErr w:type="spellEnd"/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 xml:space="preserve">результатов.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Рабочая программа предусматривает формирование у обучающихся </w:t>
      </w:r>
      <w:proofErr w:type="spellStart"/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 xml:space="preserve"> умений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br/>
        <w:t>навыков, универсальных способов деятельности и ключевых компетенций.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В этом направлении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приоритетами являются: использование для познания окру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жающего мира различных методов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(наблюдения, измерения, опыты, эксперимент); проведение прак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тических и лабораторных работ,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несложных экспериментов и описание их результатов; использова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ние для решения познавательных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задач различных источников информации; соблюдение норм и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 правил поведения в химической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лаборатории, в окружающей среде, а также правил здорового образа жизни.</w:t>
      </w:r>
      <w:proofErr w:type="gramEnd"/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="00005847" w:rsidRPr="00005847">
        <w:rPr>
          <w:rFonts w:ascii="Times New Roman" w:hAnsi="Times New Roman" w:cs="Times New Roman"/>
          <w:sz w:val="24"/>
          <w:szCs w:val="28"/>
          <w:u w:val="single"/>
        </w:rPr>
        <w:t>Цель</w:t>
      </w:r>
      <w:proofErr w:type="gramStart"/>
      <w:r w:rsidR="00005847" w:rsidRPr="005572D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05847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005847">
        <w:rPr>
          <w:rFonts w:ascii="Times New Roman" w:hAnsi="Times New Roman" w:cs="Times New Roman"/>
          <w:sz w:val="24"/>
          <w:szCs w:val="28"/>
        </w:rPr>
        <w:t xml:space="preserve"> </w:t>
      </w:r>
      <w:r w:rsidR="00005847" w:rsidRPr="005572D1">
        <w:rPr>
          <w:rFonts w:ascii="Times New Roman" w:hAnsi="Times New Roman" w:cs="Times New Roman"/>
          <w:sz w:val="24"/>
          <w:szCs w:val="28"/>
        </w:rPr>
        <w:t xml:space="preserve"> отработать навыки решения</w:t>
      </w:r>
      <w:r w:rsidR="00005847">
        <w:rPr>
          <w:rFonts w:ascii="Times New Roman" w:hAnsi="Times New Roman" w:cs="Times New Roman"/>
          <w:sz w:val="24"/>
          <w:szCs w:val="28"/>
        </w:rPr>
        <w:t xml:space="preserve"> экспериментальных </w:t>
      </w:r>
      <w:r w:rsidR="00005847" w:rsidRPr="005572D1">
        <w:rPr>
          <w:rFonts w:ascii="Times New Roman" w:hAnsi="Times New Roman" w:cs="Times New Roman"/>
          <w:sz w:val="24"/>
          <w:szCs w:val="28"/>
        </w:rPr>
        <w:t xml:space="preserve"> задач и подготовить школьников к более глубокому освоению химии в старших классах. </w:t>
      </w:r>
    </w:p>
    <w:p w:rsidR="00005847" w:rsidRPr="00005847" w:rsidRDefault="00005847" w:rsidP="00005847">
      <w:pPr>
        <w:rPr>
          <w:rFonts w:ascii="Times New Roman" w:hAnsi="Times New Roman" w:cs="Times New Roman"/>
          <w:sz w:val="24"/>
          <w:szCs w:val="28"/>
          <w:u w:val="single"/>
        </w:rPr>
      </w:pPr>
      <w:r w:rsidRPr="00005847">
        <w:rPr>
          <w:rFonts w:ascii="Times New Roman" w:hAnsi="Times New Roman" w:cs="Times New Roman"/>
          <w:sz w:val="24"/>
          <w:szCs w:val="28"/>
          <w:u w:val="single"/>
        </w:rPr>
        <w:t>Основные задачи:</w:t>
      </w:r>
    </w:p>
    <w:p w:rsidR="00005847" w:rsidRDefault="00005847" w:rsidP="0000584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572D1">
        <w:rPr>
          <w:rFonts w:ascii="Times New Roman" w:hAnsi="Times New Roman" w:cs="Times New Roman"/>
          <w:sz w:val="24"/>
          <w:szCs w:val="28"/>
        </w:rPr>
        <w:t>- обеспечение школьников основной и главной теоретической информацией;</w:t>
      </w:r>
    </w:p>
    <w:p w:rsidR="00005847" w:rsidRDefault="00005847" w:rsidP="0000584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572D1">
        <w:rPr>
          <w:rFonts w:ascii="Times New Roman" w:hAnsi="Times New Roman" w:cs="Times New Roman"/>
          <w:sz w:val="24"/>
          <w:szCs w:val="28"/>
        </w:rPr>
        <w:t xml:space="preserve"> - отработать навыки решения простейших</w:t>
      </w:r>
      <w:r>
        <w:rPr>
          <w:rFonts w:ascii="Times New Roman" w:hAnsi="Times New Roman" w:cs="Times New Roman"/>
          <w:sz w:val="24"/>
          <w:szCs w:val="28"/>
        </w:rPr>
        <w:t xml:space="preserve"> экспериментальных задач</w:t>
      </w:r>
      <w:r w:rsidRPr="005572D1">
        <w:rPr>
          <w:rFonts w:ascii="Times New Roman" w:hAnsi="Times New Roman" w:cs="Times New Roman"/>
          <w:sz w:val="24"/>
          <w:szCs w:val="28"/>
        </w:rPr>
        <w:t xml:space="preserve">;                                                         </w:t>
      </w:r>
    </w:p>
    <w:p w:rsidR="00005847" w:rsidRPr="005572D1" w:rsidRDefault="00005847" w:rsidP="00005847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5572D1">
        <w:rPr>
          <w:rFonts w:ascii="Times New Roman" w:hAnsi="Times New Roman" w:cs="Times New Roman"/>
          <w:sz w:val="24"/>
          <w:szCs w:val="28"/>
        </w:rPr>
        <w:t xml:space="preserve"> - начать формировать связь между теоретическими и практическими знаниями учащихся;                                                                                                             - подготовить необходимую базу для решения различных типов задач в старших классах.</w:t>
      </w:r>
    </w:p>
    <w:p w:rsidR="00005847" w:rsidRDefault="00005847" w:rsidP="00005847">
      <w:pPr>
        <w:rPr>
          <w:rFonts w:ascii="Times New Roman" w:hAnsi="Times New Roman" w:cs="Times New Roman"/>
          <w:sz w:val="24"/>
          <w:szCs w:val="28"/>
        </w:rPr>
      </w:pPr>
    </w:p>
    <w:p w:rsidR="005C2F53" w:rsidRPr="005C2F53" w:rsidRDefault="005C2F53" w:rsidP="005C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0058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Методы обучения и формы организации </w:t>
      </w:r>
      <w:proofErr w:type="gramStart"/>
      <w:r w:rsidRPr="00005847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proofErr w:type="gramEnd"/>
      <w:r w:rsidRPr="000058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обучающихся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Реализация программы внеурочной деятельности « Решение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 расчётных и экспериментальных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задач по химии» предполагает индивидуальную и групповую рабо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ту обучающихся, планирование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проведение исследовательского эксперимента, самостоятельный сбор данных дл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я решения 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задач, анализ и оценку полученных результатов, изготовление пособий и моделей.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Программа предусматривает не только обучающие и развивающие це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ли, её реализация способствует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воспитанию творческой личности с активной жизненной позици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ей. Высоких результатов могут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достичь в данном случае не только ученики с хорошей шк</w:t>
      </w:r>
      <w:r w:rsidR="000231C8">
        <w:rPr>
          <w:rFonts w:ascii="Times New Roman" w:eastAsia="Times New Roman" w:hAnsi="Times New Roman" w:cs="Times New Roman"/>
          <w:sz w:val="24"/>
          <w:szCs w:val="24"/>
        </w:rPr>
        <w:t xml:space="preserve">ольной успеваемостью, но и все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целеустремлённые активные ребята, уже сделавшие свой профессиональный выбор.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005847">
        <w:rPr>
          <w:rFonts w:ascii="Times New Roman" w:eastAsia="Times New Roman" w:hAnsi="Times New Roman" w:cs="Times New Roman"/>
          <w:sz w:val="24"/>
          <w:szCs w:val="24"/>
          <w:u w:val="single"/>
        </w:rPr>
        <w:t>Планируемые результаты освоения курса внеурочной деятельности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="0000584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программы внеурочной деятельности «Решение расчётных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экспериментальных задач по химии» обучающиеся: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систематизируют теоретические знания и умения по решен</w:t>
      </w:r>
      <w:r w:rsidR="00005847">
        <w:rPr>
          <w:rFonts w:ascii="Times New Roman" w:eastAsia="Times New Roman" w:hAnsi="Times New Roman" w:cs="Times New Roman"/>
          <w:sz w:val="24"/>
          <w:szCs w:val="24"/>
        </w:rPr>
        <w:t xml:space="preserve">ию стандартных, нестандартных,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технических и олимпиадных задач различными методами;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выработают и</w:t>
      </w:r>
      <w:r w:rsidR="008A3FBB">
        <w:rPr>
          <w:rFonts w:ascii="Times New Roman" w:eastAsia="Times New Roman" w:hAnsi="Times New Roman" w:cs="Times New Roman"/>
          <w:sz w:val="24"/>
          <w:szCs w:val="24"/>
        </w:rPr>
        <w:t>ндивидуальный стиль решения хими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ческих задач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овершенствуют умения на практике пользоваться приборами, проводить измерения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физических величин (определять цену деления, снимать показания, соблюдать правила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техники безопасности);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научатся пользоваться приборами, с которыми не сталкиваются на уро</w:t>
      </w:r>
      <w:r w:rsidR="00005847">
        <w:rPr>
          <w:rFonts w:ascii="Times New Roman" w:eastAsia="Times New Roman" w:hAnsi="Times New Roman" w:cs="Times New Roman"/>
          <w:sz w:val="24"/>
          <w:szCs w:val="24"/>
        </w:rPr>
        <w:t xml:space="preserve">ках химии в основной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школе;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разработают и сконструируют приборы и модели для последующей работы в кабинете химии,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совершенствуют навыки письменной и устной речи в процес</w:t>
      </w:r>
      <w:r w:rsidR="00005847">
        <w:rPr>
          <w:rFonts w:ascii="Times New Roman" w:eastAsia="Times New Roman" w:hAnsi="Times New Roman" w:cs="Times New Roman"/>
          <w:sz w:val="24"/>
          <w:szCs w:val="24"/>
        </w:rPr>
        <w:t xml:space="preserve">се написания исследовательских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работ, инструкций к выполненным моделям и приборам</w:t>
      </w:r>
      <w:r w:rsidR="00005847">
        <w:rPr>
          <w:rFonts w:ascii="Times New Roman" w:eastAsia="Times New Roman" w:hAnsi="Times New Roman" w:cs="Times New Roman"/>
          <w:sz w:val="24"/>
          <w:szCs w:val="24"/>
        </w:rPr>
        <w:t xml:space="preserve">, при выступлениях на научно –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конференциях различных уровней;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определят дальнейшее направление развития своих способно</w:t>
      </w:r>
      <w:r w:rsidR="00005847">
        <w:rPr>
          <w:rFonts w:ascii="Times New Roman" w:eastAsia="Times New Roman" w:hAnsi="Times New Roman" w:cs="Times New Roman"/>
          <w:sz w:val="24"/>
          <w:szCs w:val="24"/>
        </w:rPr>
        <w:t xml:space="preserve">стей, сферу научных интересов,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определятся с выбором дальнейшего образовательного маршрута, дальнейшего профиля обучения в старшей школе.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Курс рассчитан на приобретение обучающимися следующих компетенций: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личностных: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ценностно-ориентационной сфере — чувство гордости з</w:t>
      </w:r>
      <w:r w:rsidR="00634E3D">
        <w:rPr>
          <w:rFonts w:ascii="Times New Roman" w:eastAsia="Times New Roman" w:hAnsi="Times New Roman" w:cs="Times New Roman"/>
          <w:sz w:val="24"/>
          <w:szCs w:val="24"/>
        </w:rPr>
        <w:t xml:space="preserve">а российскую химическую науку,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гуманизм, отношение к труду, целеустремленность;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трудовой сфере — готовность к осознанному выбору дальнейшей образовательной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траектории;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познавательной (когнитивной, интеллектуальной) сфере — умение управлять своей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познавательной деятельностью.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умений и навыков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полученных на данном курсе для изучения различных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сторон окружающей действительности;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основных интеллектуальных операций: фо</w:t>
      </w:r>
      <w:r w:rsidR="00634E3D">
        <w:rPr>
          <w:rFonts w:ascii="Times New Roman" w:eastAsia="Times New Roman" w:hAnsi="Times New Roman" w:cs="Times New Roman"/>
          <w:sz w:val="24"/>
          <w:szCs w:val="24"/>
        </w:rPr>
        <w:t xml:space="preserve">рмулирование гипотез, анализ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синтез, сравнение, обобщение, систематизация, выявление</w:t>
      </w:r>
      <w:r w:rsidR="00634E3D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причинно-следственных связей,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поиск аналогов;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умение генерировать идеи и определять средства, необходимые для их реализации;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умение определять цели и задачи деятельности, выбирать средства реализации цели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применять их на практике;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различных источников для получения химической информации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логических операций для решения поставленных задач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предметных: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познавательной сфере: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описывать демонстрационные и самостоятельно проведенные эксперименты, используя для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этого естественный (русский) язык и язык химии;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описывать и различать изученные классы соединений, простые и сложные вещества,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химические реакции;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классифицировать изученные объекты и явления;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наблюдать демонстрируемые и самостоятельно проводимые опыты, химические реакции,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протекающие в природе и в быту;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делать выводы и умозаключения из наблюдений, изученных химических закономерностей,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прогнозировать свойства неизученных веществ по аналогии со свойствами изученных;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структурировать изученный материал и химическую информацию, полученную из </w:t>
      </w:r>
      <w:r w:rsidR="00634E3D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источников;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составлять алгоритмы решения задач и пользоваться имеющими;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находить верные пути решения химических задач;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находить наиболее рациональный путь решения химических задач;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ценностно-ориентационной сфере: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оценивать последствия для окружающей среды бытовой и производственной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деятельности человека, связанной с переработкой веществ.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трудовой сфере: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проводить химический эксперимент.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 сфере безопасности жизнедеятельности: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D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оказывать первую помощь при отравлениях, ожогах и других травмах, связанных с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веществами и лабораторным оборудованием.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Обучающийся на базовом уровне научится: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понимать физический смысл Периодического закона Д.И. Менделеева и на его основе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объяснять зависимость свойств химических элементов и образованных ими веществ от электронного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строения атомов; </w:t>
      </w:r>
    </w:p>
    <w:p w:rsidR="00634E3D" w:rsidRPr="005C2F53" w:rsidRDefault="005C2F53" w:rsidP="005C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применять правила систематической международной номенклатуры как средства различения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и идентификации веществ по их составу и строению;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составлять молекулярные и структурные формулы органических веществ как носителей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информации о строении вещества, его свойствах и принадлежности к определенному классу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соединений;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органические вещества по составу, строению и свойствам, устанавливать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причинно-следственные связи между данными характеристиками вещества;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химических реакций, раскрывающих характерные свойства типичных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представителей классов органических веществ с целью их идентификации и объяснения области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применения;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владеть правилами и приемами безопасной работы с химическими веществами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лабораторным оборудованием;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проводить расчеты на нахождение молекулярной формулы углеводорода по продуктам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сгорания и по его относительной плотности и массовым долям элементов, входящих в его состав;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владеть правилами безопасного обращения с едкими, горючими и токсичными веществами,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средствами бытовой химии.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Обучающийся на базовом уровне получит возможность научиться: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генетическую связь между классами органических веществ для обоснования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принципиальной возможности получения органических соединений заданного состава и строения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роводить расчеты на основе химических формул и уравнений реакций: нахождение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молекулярной формулы органического вещества по его плотности и массовым долям элементов,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входящих в его состав, или по продуктам сгорания; расчеты массовой доли (массы) химического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соединения в смеси; расчеты массы (объема, количества вещества) продуктов реакции, если одно из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веществ дано в избытке (имеет примеси); расчеты массовой или объемной доли выхода продукта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реакции от теоретически возможного; расчеты теплового эффекта реакции; расчеты объемных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отношений газов при химических реакциях; расчеты массы (объема, количества вещества) продукта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реакции, если одно из веществ дано в виде раствора с определенной массовой долей растворенного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вещества;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описывать состояние электрона в атоме на основе современных квантово-механических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представлений о строении атома для объяснения результатов спектрального анализа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веществ.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="00005847">
        <w:rPr>
          <w:rFonts w:ascii="Times New Roman" w:eastAsia="Times New Roman" w:hAnsi="Times New Roman" w:cs="Times New Roman"/>
          <w:sz w:val="24"/>
          <w:szCs w:val="24"/>
        </w:rPr>
        <w:t>Материально- техническая база: Оборудование центра «Точка роста»: лабораторная посуда и приборы, цифровые лаборатории, реактивы.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Учебно-тематический план 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1541"/>
      </w:tblGrid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/Тема</w:t>
            </w: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34E3D" w:rsidRPr="00634E3D" w:rsidRDefault="00634E3D" w:rsidP="00634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Введение </w:t>
            </w:r>
          </w:p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34E3D" w:rsidRDefault="00634E3D" w:rsidP="00634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Химическая формула вещества</w:t>
            </w: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34E3D" w:rsidRDefault="00634E3D" w:rsidP="00634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вещества</w:t>
            </w: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34E3D" w:rsidRDefault="00634E3D" w:rsidP="00634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Химические уравнения</w:t>
            </w: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34E3D" w:rsidRDefault="00634E3D" w:rsidP="00634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Решение экспериментальных задач </w:t>
            </w: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4E3D" w:rsidTr="00634E3D">
        <w:tc>
          <w:tcPr>
            <w:tcW w:w="675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34E3D" w:rsidRDefault="00634E3D" w:rsidP="00634E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</w:t>
            </w:r>
          </w:p>
        </w:tc>
        <w:tc>
          <w:tcPr>
            <w:tcW w:w="1541" w:type="dxa"/>
          </w:tcPr>
          <w:p w:rsidR="00634E3D" w:rsidRDefault="00634E3D" w:rsidP="005C2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3B42" w:rsidRDefault="005C2F53" w:rsidP="005C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Содержание курса «Решение расчётных и экспериментал</w:t>
      </w:r>
      <w:r w:rsidR="009C3B42">
        <w:rPr>
          <w:rFonts w:ascii="Times New Roman" w:eastAsia="Times New Roman" w:hAnsi="Times New Roman" w:cs="Times New Roman"/>
          <w:sz w:val="24"/>
          <w:szCs w:val="24"/>
        </w:rPr>
        <w:t xml:space="preserve">ьных задач по химии» </w:t>
      </w:r>
      <w:r w:rsidR="009C3B42">
        <w:rPr>
          <w:rFonts w:ascii="Times New Roman" w:eastAsia="Times New Roman" w:hAnsi="Times New Roman" w:cs="Times New Roman"/>
          <w:sz w:val="24"/>
          <w:szCs w:val="24"/>
        </w:rPr>
        <w:br/>
      </w:r>
      <w:r w:rsidR="009C3B42" w:rsidRPr="009C3B42">
        <w:rPr>
          <w:rFonts w:ascii="Times New Roman" w:eastAsia="Times New Roman" w:hAnsi="Times New Roman" w:cs="Times New Roman"/>
          <w:sz w:val="24"/>
          <w:szCs w:val="24"/>
          <w:u w:val="single"/>
        </w:rPr>
        <w:t>Тема 1.  Введение</w:t>
      </w:r>
      <w:r w:rsidR="009C3B42">
        <w:rPr>
          <w:rFonts w:ascii="Times New Roman" w:eastAsia="Times New Roman" w:hAnsi="Times New Roman" w:cs="Times New Roman"/>
          <w:sz w:val="24"/>
          <w:szCs w:val="24"/>
        </w:rPr>
        <w:t xml:space="preserve">. Вводный инструктаж по ТБ.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в химиче</w:t>
      </w:r>
      <w:r w:rsidR="009C3B42">
        <w:rPr>
          <w:rFonts w:ascii="Times New Roman" w:eastAsia="Times New Roman" w:hAnsi="Times New Roman" w:cs="Times New Roman"/>
          <w:sz w:val="24"/>
          <w:szCs w:val="24"/>
        </w:rPr>
        <w:t xml:space="preserve">ской лаборатории. Лабораторное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оборудование. Наблюдение, моделирование, эксперимент — о</w:t>
      </w:r>
      <w:r w:rsidR="009C3B42">
        <w:rPr>
          <w:rFonts w:ascii="Times New Roman" w:eastAsia="Times New Roman" w:hAnsi="Times New Roman" w:cs="Times New Roman"/>
          <w:sz w:val="24"/>
          <w:szCs w:val="24"/>
        </w:rPr>
        <w:t xml:space="preserve">сновные методы познания химии.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научного наблюдения. </w:t>
      </w:r>
    </w:p>
    <w:p w:rsidR="009C3B42" w:rsidRDefault="009C3B42" w:rsidP="005C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Л.О.</w:t>
      </w:r>
      <w:r w:rsidRPr="009C3B4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3B42">
        <w:rPr>
          <w:rFonts w:ascii="Times New Roman" w:eastAsia="Times New Roman" w:hAnsi="Times New Roman" w:cs="Times New Roman"/>
          <w:sz w:val="24"/>
          <w:szCs w:val="24"/>
        </w:rPr>
        <w:t>ыращивание кристаллов из соли в домашних условиях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>Роль расчётных и экспер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иментальных задач в окружающей </w:t>
      </w:r>
      <w:r w:rsidR="005C2F53" w:rsidRPr="005C2F53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действительности и их взаимосвязь с другими предметами. </w:t>
      </w:r>
    </w:p>
    <w:p w:rsidR="009C3B42" w:rsidRDefault="009C3B42" w:rsidP="005C2F53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B42">
        <w:rPr>
          <w:rFonts w:ascii="Times New Roman" w:eastAsia="Times New Roman" w:hAnsi="Times New Roman" w:cs="Times New Roman"/>
          <w:sz w:val="24"/>
          <w:szCs w:val="24"/>
          <w:u w:val="single"/>
        </w:rPr>
        <w:t>Тема 2.</w:t>
      </w:r>
      <w:r w:rsidRPr="009C3B42">
        <w:rPr>
          <w:rFonts w:ascii="Times New Roman" w:hAnsi="Times New Roman" w:cs="Times New Roman"/>
          <w:sz w:val="24"/>
          <w:szCs w:val="28"/>
          <w:u w:val="single"/>
        </w:rPr>
        <w:t xml:space="preserve"> Химическая формула вещества</w:t>
      </w:r>
    </w:p>
    <w:p w:rsidR="009C3B42" w:rsidRPr="005572D1" w:rsidRDefault="009C3B42" w:rsidP="009C3B4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72D1">
        <w:rPr>
          <w:rFonts w:ascii="Times New Roman" w:hAnsi="Times New Roman" w:cs="Times New Roman"/>
          <w:sz w:val="24"/>
          <w:szCs w:val="28"/>
        </w:rPr>
        <w:t>Химическая формула вещества. Относительная молекулярная масса.  Отношения масс элементов в сложном веществе. Массовые доли элементов в сложном веществе. Отработать базовые понятия:  Химическая формула вещества, коэффициент, индекс, отношения масс, массовые доли.</w:t>
      </w:r>
    </w:p>
    <w:p w:rsidR="009C3B42" w:rsidRDefault="009C3B42" w:rsidP="005C2F53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9C3B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 3. </w:t>
      </w:r>
      <w:r w:rsidRPr="009C3B42">
        <w:rPr>
          <w:rFonts w:ascii="Times New Roman" w:hAnsi="Times New Roman" w:cs="Times New Roman"/>
          <w:sz w:val="24"/>
          <w:szCs w:val="28"/>
          <w:u w:val="single"/>
        </w:rPr>
        <w:t>Количество вещества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9C3B42" w:rsidRPr="005572D1" w:rsidRDefault="009C3B42" w:rsidP="009C3B4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72D1">
        <w:rPr>
          <w:rFonts w:ascii="Times New Roman" w:hAnsi="Times New Roman" w:cs="Times New Roman"/>
          <w:sz w:val="24"/>
          <w:szCs w:val="28"/>
        </w:rPr>
        <w:t xml:space="preserve">Количество вещества. Пересчитанные частицы.  Молярный объём газа. Относительная плотность газа. Решение комбинированных задач. Отработка понятийного аппарата: </w:t>
      </w:r>
      <w:proofErr w:type="gramStart"/>
      <w:r w:rsidRPr="005572D1">
        <w:rPr>
          <w:rFonts w:ascii="Times New Roman" w:hAnsi="Times New Roman" w:cs="Times New Roman"/>
          <w:sz w:val="24"/>
          <w:szCs w:val="28"/>
        </w:rPr>
        <w:t>Количество вещества, моль, молярная масса, молярный объём, постоянная Авогадро, атом, молекула.</w:t>
      </w:r>
      <w:proofErr w:type="gramEnd"/>
    </w:p>
    <w:p w:rsidR="007E629D" w:rsidRDefault="007E629D" w:rsidP="007E629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 4 </w:t>
      </w:r>
      <w:r w:rsidRPr="007E629D">
        <w:rPr>
          <w:rFonts w:ascii="Times New Roman" w:hAnsi="Times New Roman" w:cs="Times New Roman"/>
          <w:sz w:val="24"/>
          <w:szCs w:val="28"/>
          <w:u w:val="single"/>
        </w:rPr>
        <w:t>Уравнения химических реакций</w:t>
      </w:r>
    </w:p>
    <w:p w:rsidR="007E629D" w:rsidRPr="005572D1" w:rsidRDefault="007E629D" w:rsidP="007E629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572D1">
        <w:rPr>
          <w:rFonts w:ascii="Times New Roman" w:hAnsi="Times New Roman" w:cs="Times New Roman"/>
          <w:sz w:val="24"/>
          <w:szCs w:val="28"/>
        </w:rPr>
        <w:t>Основные типы химических реакций. Составление простейших уравнений химических реакций. Изучение новых понятий</w:t>
      </w:r>
      <w:proofErr w:type="gramStart"/>
      <w:r w:rsidRPr="005572D1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572D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572D1">
        <w:rPr>
          <w:rFonts w:ascii="Times New Roman" w:hAnsi="Times New Roman" w:cs="Times New Roman"/>
          <w:sz w:val="24"/>
          <w:szCs w:val="28"/>
        </w:rPr>
        <w:t>Реакции соединения, разложения, замещения, обмена, исходные вещества, продукты реакции, коэффициент, индекс.</w:t>
      </w:r>
      <w:proofErr w:type="gramEnd"/>
      <w:r w:rsidRPr="007E6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Расчёты по уравнениям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реакций. </w:t>
      </w:r>
    </w:p>
    <w:p w:rsidR="007E629D" w:rsidRPr="007E629D" w:rsidRDefault="005C2F53" w:rsidP="007E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3B42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7E629D" w:rsidRPr="007E629D">
        <w:rPr>
          <w:rFonts w:ascii="Times New Roman" w:eastAsia="Times New Roman" w:hAnsi="Times New Roman" w:cs="Times New Roman"/>
          <w:sz w:val="24"/>
          <w:szCs w:val="24"/>
          <w:u w:val="single"/>
        </w:rPr>
        <w:t>Тема 5</w:t>
      </w:r>
      <w:r w:rsidR="007E629D" w:rsidRPr="007E629D">
        <w:rPr>
          <w:rFonts w:ascii="Times New Roman" w:hAnsi="Times New Roman" w:cs="Times New Roman"/>
          <w:sz w:val="24"/>
          <w:szCs w:val="28"/>
          <w:u w:val="single"/>
        </w:rPr>
        <w:t xml:space="preserve"> Решение экспериментальных задач</w:t>
      </w:r>
      <w:r w:rsidR="007E629D" w:rsidRPr="007E62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A655A" w:rsidRPr="005C2F53" w:rsidRDefault="005C2F53" w:rsidP="006A6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Эксперимент — основной метод химии.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Современные требования к эксперименту как к основному методу познания химии. Как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соотносятся теоретические расчёты, законы и постулаты </w:t>
      </w:r>
      <w:r w:rsidR="007E629D">
        <w:rPr>
          <w:rFonts w:ascii="Times New Roman" w:eastAsia="Times New Roman" w:hAnsi="Times New Roman" w:cs="Times New Roman"/>
          <w:sz w:val="24"/>
          <w:szCs w:val="24"/>
        </w:rPr>
        <w:t xml:space="preserve">с практическими операциями. ЛО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«Определение массы оксида магния, полученного при сж</w:t>
      </w:r>
      <w:r w:rsidR="007E629D">
        <w:rPr>
          <w:rFonts w:ascii="Times New Roman" w:eastAsia="Times New Roman" w:hAnsi="Times New Roman" w:cs="Times New Roman"/>
          <w:sz w:val="24"/>
          <w:szCs w:val="24"/>
        </w:rPr>
        <w:t>игании известной массы магния»</w:t>
      </w:r>
      <w:r w:rsidR="006A655A" w:rsidRPr="006A6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t>Приготовлени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е раствора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t>хлорида натрия с заданной массовой долей соли в растворе. Опред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еление объема раствора хлорида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t>натрия с помощью мерного цилиндра и определение его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 плотности с помощью ареометра.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t>Домашний опыт «Замерзание воды и раствора соли». П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роведение реакций для веществ,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t>содержащих примеси, наблюдение результатов эксперимента. Расчет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ы с определением массовой доли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t xml:space="preserve">примесей в веществе по результатам химической реакции. Растворение порошка мела, загрязненного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речным песком, в разбавленной азотной кислоте. </w:t>
      </w:r>
      <w:r w:rsidR="006A655A"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="007E629D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Качественные реакции.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Понятие качественной реакции. Качествен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>ные реакции на катионы и анионы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. Определение веществ с помощью таблицы растворимости кислот, 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оснований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солей в воде, характеристики видимых изменений проце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ссов. Определение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неорганических веществ, находящихся в разных склянках без эт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икеток, с использованием и без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реактивов. Осуществление цепочки превращений неорганических веществ.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Практическая работа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1 «Анализ чипсов»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Анализ чипсов на наличие масла, крахмала, хлорида натрия и на калорийность.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Задачи на избыток и недостаток.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Простые задачи на избыток, недостаток и задачи, в которых вещество, взятое в избытке,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взаимодействует с каким-либо компонентом реакционной сис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темы. Взаимодействие растворов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соляной кислоты и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гидроксида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натрия, содержащих известные массы реагирующих вещес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тв,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избытка реагента с помощью индикатора.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Задачи с использованием величины выхода проду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та реакции.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Практическое определение массы одного из реагирующих 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веществ с помощью взвешивания,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проведения химической реакции и расчет по химическому уравн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ению этой реакции, определение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массы или объема продукта реакции и доли его выхода от теоретически возможного. ЛО 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«Растворение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навески цинка в соляной кислоте и определение выхода выделившегося водорода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Использование алгоритмов. </w:t>
      </w:r>
    </w:p>
    <w:p w:rsidR="006A655A" w:rsidRPr="005C2F53" w:rsidRDefault="005C2F53" w:rsidP="006A6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Раствор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ение кристаллогидратов.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Основные представители кристаллогидратов.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Определение массы безводного вещества в кристаллогидрате. Ре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шение задач на растворы, где в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качестве одного или нескольких растворов применяют раствор кристаллогидрата. Сливание растворов веществ, взаимодействующих друг с другом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Определение состава и массы полученной смеси (с учётом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непрореагировавших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количеств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веществ, удалённых газообразных веществ, выпавших осадков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). ЛО «Взаимодействие сульфата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железа (III) и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гидроксида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натрия»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Изменение массы пластинки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Алгоритм при решении задач на изменение массы пластинки. Составление уравнения и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определение изменения массы пластинки при растворении 1 моль 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металла. Определение реального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изменения массы пластинки (из текста задачи). Определени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е количества вещества металла,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перешедшего в раствор. Вычисление изменения массы плас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 xml:space="preserve">тинки. ЛО «Погружение железной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пластинки в раствор серной кислоты и раствор сульфата меди (II)»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5847" w:rsidRDefault="005C2F53" w:rsidP="006A6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55A">
        <w:rPr>
          <w:rFonts w:ascii="Times New Roman" w:eastAsia="Times New Roman" w:hAnsi="Times New Roman" w:cs="Times New Roman"/>
          <w:sz w:val="24"/>
          <w:szCs w:val="24"/>
          <w:u w:val="single"/>
        </w:rPr>
        <w:t>Тема 4. Повторение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. ( 5 ч.) Решение задач</w:t>
      </w:r>
      <w:r w:rsidR="006A65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Итоговое занятие </w:t>
      </w:r>
      <w:r w:rsidR="00005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847" w:rsidRPr="00005847" w:rsidRDefault="00005847" w:rsidP="006A6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847">
        <w:rPr>
          <w:rFonts w:ascii="Times New Roman" w:eastAsia="Times New Roman" w:hAnsi="Times New Roman" w:cs="Times New Roman"/>
          <w:sz w:val="28"/>
          <w:szCs w:val="28"/>
          <w:u w:val="single"/>
        </w:rPr>
        <w:t>Календарно- тематическое планирование</w:t>
      </w:r>
      <w:r w:rsidR="005C2F53" w:rsidRPr="0000584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05847" w:rsidRDefault="008A3FBB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. Вводный инструктаж по ТБ.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работе в химиче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лаборатории.</w:t>
            </w:r>
          </w:p>
        </w:tc>
        <w:tc>
          <w:tcPr>
            <w:tcW w:w="3191" w:type="dxa"/>
          </w:tcPr>
          <w:p w:rsidR="00005847" w:rsidRDefault="008A3FBB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05847" w:rsidRDefault="008A3FBB" w:rsidP="008A3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Лабораторное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оборудование. Наблюдение, моделирование, эксперимент —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сновные методы познания химии.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научного наблюдения.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Л.О.</w:t>
            </w:r>
            <w:r w:rsidRPr="009C3B4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3B42">
              <w:rPr>
                <w:rFonts w:ascii="Times New Roman" w:eastAsia="Times New Roman" w:hAnsi="Times New Roman" w:cs="Times New Roman"/>
                <w:sz w:val="24"/>
                <w:szCs w:val="24"/>
              </w:rPr>
              <w:t>ыращивание кристаллов из соли в домашних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005847" w:rsidRDefault="008A3FBB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>Химическая формула вещества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Знаки химических элементов.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82DD1" w:rsidRPr="00E82DD1" w:rsidRDefault="00E82DD1" w:rsidP="006A6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 xml:space="preserve">Химическая формула вещества. Относительная </w:t>
            </w:r>
            <w:r w:rsidRPr="005572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молекулярная масса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21" w:type="dxa"/>
          </w:tcPr>
          <w:p w:rsidR="00E82DD1" w:rsidRPr="005572D1" w:rsidRDefault="00E82DD1" w:rsidP="00E82D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 xml:space="preserve">  Химическая формула вещества, коэффициент, индекс, отношения масс, массовые доли.</w:t>
            </w:r>
          </w:p>
          <w:p w:rsidR="00E82DD1" w:rsidRPr="005572D1" w:rsidRDefault="00E82DD1" w:rsidP="006A65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>Отношения масс элементов в сложном веществе. Массовые доли элементов в сложном веществе.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>Отношения масс элементов в сложном веществе. Массовые доли элементов в сложном веществе.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вещества.</w:t>
            </w: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 xml:space="preserve"> Пересчитанные частицы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вещества.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Молярная масса</w:t>
            </w:r>
          </w:p>
        </w:tc>
        <w:tc>
          <w:tcPr>
            <w:tcW w:w="3191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553ABE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 xml:space="preserve">  Молярный объём газа. Относительная плотность газа.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Постоянная Авогадро.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553ABE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553ABE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опыты. Экспериментальные задачи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553ABE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>Основные типы химических реакций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B9758A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1">
              <w:rPr>
                <w:rFonts w:ascii="Times New Roman" w:hAnsi="Times New Roman" w:cs="Times New Roman"/>
                <w:sz w:val="24"/>
                <w:szCs w:val="28"/>
              </w:rPr>
              <w:t>Составление простейших уравнений химических реакций.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C26BBD" w:rsidRPr="005572D1" w:rsidRDefault="00C26BBD" w:rsidP="00C26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Расчёты по уравнениям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реакций. </w:t>
            </w:r>
          </w:p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— основной метод химии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847" w:rsidTr="00005847">
        <w:tc>
          <w:tcPr>
            <w:tcW w:w="959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массы оксида магния, полученного при сж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игании известной массы магния»</w:t>
            </w:r>
          </w:p>
        </w:tc>
        <w:tc>
          <w:tcPr>
            <w:tcW w:w="3191" w:type="dxa"/>
          </w:tcPr>
          <w:p w:rsidR="00005847" w:rsidRDefault="00005847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847" w:rsidTr="00005847">
        <w:tc>
          <w:tcPr>
            <w:tcW w:w="959" w:type="dxa"/>
          </w:tcPr>
          <w:p w:rsidR="00005847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раствора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хлорида натрия с заданной массовой долей соли в растворе.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еление объема раствора хлорида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 с помощью мерного цилиндра и определение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плотности с помощью ареометра</w:t>
            </w:r>
            <w:r w:rsidR="00C540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4025"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Домашний опыт «Замерзание воды и раствора соли</w:t>
            </w:r>
            <w:r w:rsidR="00C540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005847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реакций для веществ,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 примеси, наблюдение результатов эксперимента. 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с определением массовой доли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примесей в веществе по результатам химической реакции. Растворение порошка мела, загрязненного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речным песком, в разбавленной азотной кислоте. </w:t>
            </w:r>
          </w:p>
        </w:tc>
        <w:tc>
          <w:tcPr>
            <w:tcW w:w="319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реакции.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качественной реакции. Качествен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реакции на катионы и анионы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веществ с помощью таблицы растворимости кислот,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и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солей в воде, характеристики видимых изменений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ссов.</w:t>
            </w:r>
          </w:p>
        </w:tc>
        <w:tc>
          <w:tcPr>
            <w:tcW w:w="319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23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веществ, находящихся в разных склянках без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икеток, с использованием и без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дополнительных реактивов. Осуществление цепочки превращений неорганических веществ.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E82DD1" w:rsidRDefault="00C54025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spellStart"/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«Анализ чипсов»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Анализ чипсов на наличие масла, крахмала,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хлорида натрия и на калорийность.</w:t>
            </w:r>
          </w:p>
        </w:tc>
        <w:tc>
          <w:tcPr>
            <w:tcW w:w="319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2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задачи на избыток, недостаток и задачи, в которых вещество, взятое в избытке,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взаимодействует с каким-либо компонентом реакционной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</w:p>
        </w:tc>
        <w:tc>
          <w:tcPr>
            <w:tcW w:w="3191" w:type="dxa"/>
          </w:tcPr>
          <w:p w:rsidR="00E82DD1" w:rsidRDefault="003534F3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на вычисление объема или массы продукта реакции по известной массе или объему исходного вещества, содержащего примеси</w:t>
            </w:r>
          </w:p>
        </w:tc>
        <w:tc>
          <w:tcPr>
            <w:tcW w:w="3191" w:type="dxa"/>
          </w:tcPr>
          <w:p w:rsidR="00E82DD1" w:rsidRDefault="003534F3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E82DD1" w:rsidRDefault="0023767D" w:rsidP="0023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использованием величины выхода 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кта реакции.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«Растворение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навески цинка в соляной кислоте и определение выхода выделившегося водорода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E82DD1" w:rsidRDefault="0023767D" w:rsidP="0023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кристаллогидратов.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представители кристаллогидратов.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шение задач на растворы, где в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 одного или нескольких растворов применяют раствор кристаллогидрата</w:t>
            </w:r>
          </w:p>
        </w:tc>
        <w:tc>
          <w:tcPr>
            <w:tcW w:w="319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E82DD1" w:rsidRDefault="0023767D" w:rsidP="0023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Сливание растворов веществ, </w:t>
            </w:r>
            <w:proofErr w:type="spellStart"/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ствующих</w:t>
            </w:r>
            <w:proofErr w:type="spellEnd"/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с другом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состава и массы полученной смеси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«Взаимодействие сульфата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еза (III)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натрия» </w:t>
            </w:r>
          </w:p>
        </w:tc>
        <w:tc>
          <w:tcPr>
            <w:tcW w:w="319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массы пластинки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Вычисление изменения массы плас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тинки. ЛО «Погружение железной </w:t>
            </w:r>
            <w:r w:rsidRPr="005C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пластинки в раствор серной кислоты и раствор сульфата меди (II)» </w:t>
            </w:r>
          </w:p>
        </w:tc>
        <w:tc>
          <w:tcPr>
            <w:tcW w:w="3191" w:type="dxa"/>
          </w:tcPr>
          <w:p w:rsidR="00E82DD1" w:rsidRDefault="0023767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19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19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19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19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DD1" w:rsidTr="00005847">
        <w:tc>
          <w:tcPr>
            <w:tcW w:w="959" w:type="dxa"/>
          </w:tcPr>
          <w:p w:rsidR="00E82DD1" w:rsidRDefault="00E82DD1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3191" w:type="dxa"/>
          </w:tcPr>
          <w:p w:rsidR="00E82DD1" w:rsidRDefault="00C26BBD" w:rsidP="006A6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2F53" w:rsidRPr="005C2F53" w:rsidRDefault="005C2F53" w:rsidP="005C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847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01EE" w:rsidRDefault="005C2F53" w:rsidP="005C2F53">
      <w:pPr>
        <w:rPr>
          <w:rFonts w:ascii="Times New Roman" w:eastAsia="Times New Roman" w:hAnsi="Times New Roman" w:cs="Times New Roman"/>
          <w:sz w:val="24"/>
          <w:szCs w:val="24"/>
        </w:rPr>
      </w:pP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1. Сборник нормативных документов. Химия. М: Дрофа, 2020г.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2. Единый государственный экзамен. Химия. Методика подготовки. М: Просвещение,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«ЭКСМО», 2020, 2021гг.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3. ЕГЭ – 2021. Химия. Тематические тренировочные задания/ И.А. Соколова – М.: АСТ: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, 2021. – 286с.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4. ЕГЭ 2021. Химия. Федеральный институт педагогических измерений / Авт.-сост.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А.А.Каверина, Д.Ю.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Добротин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, М.Г.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Снастина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- М. издательство Национальное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  <w:t xml:space="preserve">2021г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  <w:t>5. ЕГЭ 2020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. Химия. Федеральный институт педагогических измерений / Авт.-сост.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 xml:space="preserve">А.А.Каверина, Д.Ю.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Добротин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, М.Г. </w:t>
      </w:r>
      <w:proofErr w:type="spellStart"/>
      <w:r w:rsidRPr="005C2F53">
        <w:rPr>
          <w:rFonts w:ascii="Times New Roman" w:eastAsia="Times New Roman" w:hAnsi="Times New Roman" w:cs="Times New Roman"/>
          <w:sz w:val="24"/>
          <w:szCs w:val="24"/>
        </w:rPr>
        <w:t>Снастина</w:t>
      </w:r>
      <w:proofErr w:type="spellEnd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 - М. издательство Национальное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образование,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="000B4E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. ЕГЭ 2020 Химия. Типовые тестовые задания. Медведев Ю.Н. М, Дрофа. 2020г.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Интернет – ресурсы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http://fipi.ru – Федеральный институт педагогических измере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ний - документы, кодификаторы,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спецификации демоверсии.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http://ege.edu.ru – портал Единого Государственного Экзамена, документы, демонстрацио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нные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 xml:space="preserve">тесты, вопросы и ответы, форумы.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br/>
        <w:t>http://it-n.ru/communities.aspx?cat_no=131642&amp;tmpl=com – страница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 творческой группы "Подготовка </w:t>
      </w:r>
      <w:r w:rsidRPr="005C2F53">
        <w:rPr>
          <w:rFonts w:ascii="Times New Roman" w:eastAsia="Times New Roman" w:hAnsi="Times New Roman" w:cs="Times New Roman"/>
          <w:sz w:val="24"/>
          <w:szCs w:val="24"/>
        </w:rPr>
        <w:t>к ЕГЭ по химии" портал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а «Сеть творческих учителей».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  <w:t xml:space="preserve">http://www.edu.ru/moodle/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3A54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http://55study.ru/misc/himiya</w:t>
        </w:r>
        <w:proofErr w:type="gramEnd"/>
        <w:r w:rsidRPr="003A54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</w:t>
        </w:r>
        <w:proofErr w:type="gramStart"/>
        <w:r w:rsidRPr="003A54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2012.ht</w:t>
        </w:r>
        <w:r w:rsidR="000B4EDA" w:rsidRPr="003A54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ml</w:t>
        </w:r>
      </w:hyperlink>
      <w:proofErr w:type="gramEnd"/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</w:r>
      <w:r w:rsidR="003A545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A545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"http://ege.yandex.ru/chemistry%20" </w:instrText>
      </w:r>
      <w:r w:rsidR="003A545C">
        <w:rPr>
          <w:rFonts w:ascii="Times New Roman" w:eastAsia="Times New Roman" w:hAnsi="Times New Roman" w:cs="Times New Roman"/>
          <w:sz w:val="24"/>
          <w:szCs w:val="24"/>
        </w:rPr>
      </w:r>
      <w:r w:rsidR="003A54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A545C">
        <w:rPr>
          <w:rStyle w:val="a5"/>
          <w:rFonts w:ascii="Times New Roman" w:eastAsia="Times New Roman" w:hAnsi="Times New Roman" w:cs="Times New Roman"/>
          <w:sz w:val="24"/>
          <w:szCs w:val="24"/>
        </w:rPr>
        <w:t>ht</w:t>
      </w:r>
      <w:r w:rsidR="000B4EDA" w:rsidRPr="003A545C">
        <w:rPr>
          <w:rStyle w:val="a5"/>
          <w:rFonts w:ascii="Times New Roman" w:eastAsia="Times New Roman" w:hAnsi="Times New Roman" w:cs="Times New Roman"/>
          <w:sz w:val="24"/>
          <w:szCs w:val="24"/>
        </w:rPr>
        <w:t>tp://ege.yandex.ru/chemistry</w:t>
      </w:r>
      <w:r w:rsidR="003A54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3A54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http://www.moeobraz</w:t>
        </w:r>
        <w:r w:rsidR="000B4EDA" w:rsidRPr="003A545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ovanie.ru/online_test/himiya/</w:t>
        </w:r>
      </w:hyperlink>
      <w:r w:rsidR="000B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="003A545C" w:rsidRPr="00956BC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http://www.youtube.com/watch?v=gx8sekAuLzs</w:t>
        </w:r>
      </w:hyperlink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на выведение формулы вещества с использованием долей элементов и относительной плотности вещества.</w:t>
      </w:r>
    </w:p>
    <w:p w:rsidR="003A545C" w:rsidRDefault="003A545C" w:rsidP="003A54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Выведите формулу вещества, если в нём содержится 1,59% водорода, 22,22% азота, 76,19% кислорода. Известно, что плотность этого вещества по оксиду углерода (II) равна 2,25.</w:t>
      </w:r>
    </w:p>
    <w:p w:rsidR="003A545C" w:rsidRDefault="003A545C" w:rsidP="003A54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Выведите формулу вещества, если в нём содержится 3,06% водорода, 31,63% фосфора, 65,31% кислорода. Известно, что плотность этого вещества по воздуху равна 3,38.</w:t>
      </w:r>
    </w:p>
    <w:p w:rsidR="003A545C" w:rsidRDefault="003A545C" w:rsidP="003A545C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Выведите формулу вещества, если в нём содержится 0,995% водорода, 35,32% хлора, 63,68% кислорода. Известно, что плотность этого вещества по воздуху равна 3,47.</w:t>
      </w:r>
    </w:p>
    <w:p w:rsidR="003A545C" w:rsidRDefault="003A545C" w:rsidP="003A545C">
      <w:pPr>
        <w:pStyle w:val="a6"/>
        <w:spacing w:line="240" w:lineRule="auto"/>
        <w:ind w:firstLine="66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 w:hanging="49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2"/>
        </w:numPr>
        <w:spacing w:after="0" w:line="240" w:lineRule="auto"/>
        <w:ind w:left="709" w:hanging="34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относительной плотности рассчитать молярную массу неизвестного вещества.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по газу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(вещества)=М(вещества)/М(газа) </w:t>
      </w:r>
    </w:p>
    <w:p w:rsidR="003A545C" w:rsidRDefault="003A545C" w:rsidP="003A54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массовые доли элементов, найти индексы в формуле неизвестного вещества. Для этого массовые доли делят на относительную атомную массу элемента.</w:t>
      </w:r>
    </w:p>
    <w:p w:rsidR="003A545C" w:rsidRDefault="003A545C" w:rsidP="003A545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A545C" w:rsidRDefault="003A545C" w:rsidP="003A545C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на определение содержания элемента в веществе</w:t>
      </w:r>
    </w:p>
    <w:p w:rsidR="003A545C" w:rsidRDefault="003A545C" w:rsidP="003A545C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Сколько г фосфора содержится в 9,8 г ортофосфорной кислоты. Какой объём кислорода потребуется для сжигания этого количества фосфора?</w:t>
      </w:r>
    </w:p>
    <w:p w:rsidR="003A545C" w:rsidRDefault="003A545C" w:rsidP="003A545C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Сколько г серы  содержится в 4,9 г серной кислоты. Какой объём кислорода потребуется для сжигания этого количества серы?</w:t>
      </w:r>
    </w:p>
    <w:p w:rsidR="003A545C" w:rsidRDefault="003A545C" w:rsidP="003A545C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Сколько г железа  содержится в 10,7 г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железа (III). Какой объём кислорода потребуется для сжигания этого количества железа?</w:t>
      </w:r>
    </w:p>
    <w:p w:rsidR="003A545C" w:rsidRDefault="003A545C" w:rsidP="003A545C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Перевести граммы данного вещества в моли, используя молярную массу. Зная количество сложного вещества, определить моли элемента. Например, 3H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6 моль водорода, 3 моль серы, 12 моль кислорода.</w:t>
      </w:r>
    </w:p>
    <w:p w:rsidR="003A545C" w:rsidRDefault="003A545C" w:rsidP="003A545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расчет ведём по уравнению химической реакции, по количеству вещества элемента определим количество вещества кислорода.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По закону Авогадро, моли кислорода перевести в литры. 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с использованием законов Авогадро</w:t>
      </w:r>
    </w:p>
    <w:p w:rsidR="003A545C" w:rsidRDefault="003A545C" w:rsidP="003A545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Сколько моль железа нужно затратить для реакции с кислородом, полученным при разложении 36,75 г бертолетовой соли?</w:t>
      </w:r>
    </w:p>
    <w:p w:rsidR="003A545C" w:rsidRDefault="003A545C" w:rsidP="003A545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Сколько моль фосфора нужно затратить для реакции с кислородом, полученным при разложении 4,9 г бертолетовой соли?</w:t>
      </w:r>
    </w:p>
    <w:p w:rsidR="003A545C" w:rsidRDefault="003A545C" w:rsidP="003A545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моль углерода нужно затратить для реакции с кислородом, полученным при разложении 31,6 г перманганата калия?</w:t>
      </w:r>
    </w:p>
    <w:p w:rsidR="003A545C" w:rsidRDefault="003A545C" w:rsidP="003A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 массу сложного вещества в моли, подставить моли в уравнение реакции разложения и по уравнению найти количество вещества кислорода.</w:t>
      </w:r>
    </w:p>
    <w:p w:rsidR="003A545C" w:rsidRDefault="003A545C" w:rsidP="003A54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реакции сжигания перейти от количества вещества кислорода к количеству вещества элемента или простого вещества.</w:t>
      </w:r>
    </w:p>
    <w:p w:rsidR="003A545C" w:rsidRDefault="003A545C" w:rsidP="003A545C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на кристаллогидрат</w:t>
      </w:r>
    </w:p>
    <w:p w:rsidR="003A545C" w:rsidRDefault="003A545C" w:rsidP="003A545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 5,72 г кристаллической соды добавили 300 г 10%  раствора карбоната натрия. Какую новую массовую долю будет иметь раствор?</w:t>
      </w:r>
    </w:p>
    <w:p w:rsidR="003A545C" w:rsidRDefault="003A545C" w:rsidP="003A545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7,38 г горькой соли добавили 400 г 8% раствора сульфата магния. Рассчитайте массовую долю сульфата магния в полученном растворе.</w:t>
      </w:r>
    </w:p>
    <w:p w:rsidR="003A545C" w:rsidRDefault="003A545C" w:rsidP="003A545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6,44 г глауберовой соли добавили 500 г 8% раствора сульфата натрия. </w:t>
      </w:r>
      <w:r>
        <w:rPr>
          <w:rFonts w:ascii="Times New Roman" w:hAnsi="Times New Roman" w:cs="Times New Roman"/>
          <w:bCs/>
          <w:iCs/>
          <w:sz w:val="24"/>
          <w:szCs w:val="24"/>
        </w:rPr>
        <w:t>Какую новую массовую долю будет иметь раствор?</w:t>
      </w:r>
    </w:p>
    <w:p w:rsidR="003A545C" w:rsidRDefault="003A545C" w:rsidP="003A545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молярную массу кристаллогидрата определить массу растворённого вещества в нём.</w:t>
      </w:r>
    </w:p>
    <w:p w:rsidR="003A545C" w:rsidRDefault="003A545C" w:rsidP="003A545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массу растворенного вещества в добавляемом растворе.</w:t>
      </w:r>
    </w:p>
    <w:p w:rsidR="003A545C" w:rsidRDefault="003A545C" w:rsidP="003A545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общую массу раствора и общую массу растворённого вещества в нём. Затем рассчитать новую массовую долю.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Задачи, связанные со смешиванием растворов</w:t>
      </w:r>
    </w:p>
    <w:p w:rsidR="003A545C" w:rsidRDefault="003A545C" w:rsidP="003A545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Какие массы 40% и 20% растворов азотной кислоты потребуются для получения 100 г 25% раствора азотной кислоты смешиванием исходных растворов?</w:t>
      </w:r>
    </w:p>
    <w:p w:rsidR="003A545C" w:rsidRDefault="003A545C" w:rsidP="003A545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массу соли надо добавить к 500 г 10% раствора соли, чтобы раствор соли стал 25%?</w:t>
      </w:r>
    </w:p>
    <w:p w:rsidR="003A545C" w:rsidRDefault="003A545C" w:rsidP="003A545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масса пергидроля (30%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и воды потребуется для приготовления 100 г 3%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водорода, используемого в медицине для обработки ран и ссадин?</w:t>
      </w:r>
    </w:p>
    <w:p w:rsidR="003A545C" w:rsidRDefault="003A545C" w:rsidP="003A545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известны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массовые доли, исходных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растворов и получаемого путём смешивания, то задачу можно решать с помощью квадрата Пирсона.</w:t>
      </w:r>
    </w:p>
    <w:p w:rsidR="003A545C" w:rsidRDefault="003A545C" w:rsidP="003A545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строят диагональный крест, на концах которого указывают исходные концентрации. В середине креста указывают получаемую концентрацию.</w:t>
      </w:r>
    </w:p>
    <w:p w:rsidR="003A545C" w:rsidRDefault="003A545C" w:rsidP="003A545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работают по диагоналям, находя разности. Полученные разности можно сократить, они и будут показывать весовые части исходных растворов.</w:t>
      </w:r>
    </w:p>
    <w:p w:rsidR="003A545C" w:rsidRDefault="003A545C" w:rsidP="003A545C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Комбинированные задачи на расчёт массовой доли растворенного вещества.</w:t>
      </w:r>
    </w:p>
    <w:p w:rsidR="003A545C" w:rsidRDefault="003A545C" w:rsidP="003A545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один сосуд вылили 200 г 5% раствора некоторого вещества, 250 г 10% раствора того же вещества, затем добавили 80 г этого вещества и 120 г воды. Вычислите массовую долю данного вещества в образовавшемся растворе.</w:t>
      </w:r>
    </w:p>
    <w:p w:rsidR="003A545C" w:rsidRDefault="003A545C" w:rsidP="003A545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Смешали два раствора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натрия: 120 г 5% раствора и 130 г 15 % раствора. Рассчитайте массовую долю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натрия в полученном растворе.</w:t>
      </w:r>
    </w:p>
    <w:p w:rsidR="003A545C" w:rsidRDefault="003A545C" w:rsidP="003A545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массу соли надо добавить к 95 г воды, чтобы получить 5% раствор соли?</w:t>
      </w:r>
    </w:p>
    <w:p w:rsidR="003A545C" w:rsidRDefault="003A545C" w:rsidP="003A545C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массу растворимого вещества в каждом растворе.</w:t>
      </w:r>
    </w:p>
    <w:p w:rsidR="003A545C" w:rsidRDefault="003A545C" w:rsidP="003A545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массовая доля – есть отношение суммарной массы растворенного вещества к суммарной массе раствора.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на генетическую связь неорганических веществ.</w:t>
      </w:r>
    </w:p>
    <w:p w:rsidR="003A545C" w:rsidRDefault="003A545C" w:rsidP="003A545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Осуществить цепочку превращений: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6" type="#_x0000_t32" style="position:absolute;left:0;text-align:left;margin-left:145.2pt;margin-top:12.35pt;width:40.5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" strokeweight="3pt">
            <v:stroke endarrow="block"/>
            <v:shadow color="#7f7f7f" opacity=".5" offset="1pt"/>
          </v:shape>
        </w:pic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→ HNO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eastAsia="en-US"/>
        </w:rPr>
        <w:pict>
          <v:shape id="Прямая со стрелкой 10" o:spid="_x0000_s1028" type="#_x0000_t32" style="position:absolute;left:0;text-align:left;margin-left:26.7pt;margin-top:2.25pt;width:27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" strokeweight="3pt">
            <v:stroke endarrow="block"/>
            <v:shadow color="#7f7f7f" opacity=".5" offset="1pt"/>
          </v:shape>
        </w:pict>
      </w:r>
      <w:r>
        <w:rPr>
          <w:lang w:eastAsia="en-US"/>
        </w:rPr>
        <w:pict>
          <v:shape id="Прямая со стрелкой 11" o:spid="_x0000_s1030" type="#_x0000_t32" style="position:absolute;left:0;text-align:left;margin-left:71.7pt;margin-top:2.25pt;width:114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" strokeweight="3pt">
            <v:stroke endarrow="block"/>
            <v:shadow color="#7f7f7f" opacity=".5" offset="1pt"/>
          </v:shape>
        </w:pic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eastAsia="en-US"/>
        </w:rPr>
        <w:pict>
          <v:shape id="Прямая со стрелкой 9" o:spid="_x0000_s1031" type="#_x0000_t32" style="position:absolute;left:0;text-align:left;margin-left:71.7pt;margin-top:10.15pt;width:114pt;height:14.6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" strokeweight="3pt">
            <v:stroke endarrow="block"/>
            <v:shadow color="#7f7f7f" opacity=".5" offset="1pt"/>
          </v:shape>
        </w:pict>
      </w:r>
      <w:r>
        <w:rPr>
          <w:lang w:eastAsia="en-US"/>
        </w:rPr>
        <w:pict>
          <v:shape id="Прямая со стрелкой 8" o:spid="_x0000_s1027" type="#_x0000_t32" style="position:absolute;left:0;text-align:left;margin-left:157.95pt;margin-top:12.8pt;width:34.5pt;height:1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" strokeweight="3pt">
            <v:stroke endarrow="block"/>
            <v:shadow color="#7f7f7f" opacity=".5" offset="1pt"/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?      </w:t>
      </w:r>
      <w:r>
        <w:rPr>
          <w:lang w:eastAsia="en-US"/>
        </w:rPr>
        <w:pict>
          <v:shape id="Прямая со стрелкой 7" o:spid="_x0000_s1029" type="#_x0000_t32" style="position:absolute;left:0;text-align:left;margin-left:26.7pt;margin-top:4.2pt;width:27pt;height:14.6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" strokeweight="3pt">
            <v:stroke endarrow="block"/>
            <v:shadow color="#7f7f7f" opacity=".5" offset="1pt"/>
          </v:shape>
        </w:pic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Fe → Fe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→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OH)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3A545C" w:rsidRDefault="003A545C" w:rsidP="003A545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545C" w:rsidRDefault="003A545C" w:rsidP="003A545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осуществить следующие превращения: из водорода получить воду; из воды – кислород; из кислорода – углекислый газ; из углекислого газа – угарный газ; из кислорода – фосфорный ангидрид; из углекислого газа – угольную кислоту.</w:t>
      </w:r>
      <w:proofErr w:type="gramEnd"/>
    </w:p>
    <w:p w:rsidR="003A545C" w:rsidRDefault="003A545C" w:rsidP="003A545C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осуществить следующие превращения: из фосфора получить фосфорный ангидрид; из фосфорного ангидрида – ортофосфорную кислоту; из ортофосфорной кислоты – фосфат кальция; из кальция – оксид кальция; из оксида кальция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кальция. Что можно получить при взаимодействии кальция с фосфором.</w:t>
      </w:r>
    </w:p>
    <w:p w:rsidR="003A545C" w:rsidRDefault="003A545C" w:rsidP="003A54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shape id="Прямая со стрелкой 6" o:spid="_x0000_s1034" type="#_x0000_t32" style="position:absolute;left:0;text-align:left;margin-left:272.7pt;margin-top:4.65pt;width:42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" strokeweight="3pt">
            <v:stroke endarrow="block"/>
            <v:shadow color="#7f7f7f" opacity=".5" offset="1pt"/>
          </v:shape>
        </w:pict>
      </w:r>
      <w:r>
        <w:rPr>
          <w:lang w:eastAsia="en-US"/>
        </w:rPr>
        <w:pict>
          <v:shape id="Прямая со стрелкой 5" o:spid="_x0000_s1033" type="#_x0000_t32" style="position:absolute;left:0;text-align:left;margin-left:164.7pt;margin-top:9.15pt;width:45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" strokeweight="3pt">
            <v:stroke endarrow="block"/>
            <v:shadow color="#7f7f7f" opacity=".5" offset="1pt"/>
          </v:shape>
        </w:pict>
      </w:r>
      <w:r>
        <w:rPr>
          <w:lang w:eastAsia="en-US"/>
        </w:rPr>
        <w:pict>
          <v:shape id="Прямая со стрелкой 4" o:spid="_x0000_s1032" type="#_x0000_t32" style="position:absolute;left:0;text-align:left;margin-left:58.95pt;margin-top:10.65pt;width:2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" strokeweight="3pt">
            <v:stroke endarrow="block"/>
            <v:shadow color="#7f7f7f" opacity=".5" offset="1p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Металл         основной оксид                 основание 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shape id="Прямая со стрелкой 3" o:spid="_x0000_s1037" type="#_x0000_t32" style="position:absolute;left:0;text-align:left;margin-left:259.95pt;margin-top:12.95pt;width:56.25pt;height:28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" strokeweight="3pt">
            <v:stroke endarrow="block"/>
            <v:shadow color="#7f7f7f" opacity=".5" offset="1p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соль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pict>
          <v:shape id="Прямая со стрелкой 1" o:spid="_x0000_s1036" type="#_x0000_t32" style="position:absolute;left:0;text-align:left;margin-left:268.4pt;margin-top:9.25pt;width:22.5pt;height:0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" strokeweight="3pt">
            <v:stroke endarrow="block"/>
            <v:shadow color="#7f7f7f" opacity=".5" offset="1pt"/>
            <w10:wrap anchorx="page"/>
          </v:shape>
        </w:pict>
      </w:r>
      <w:r>
        <w:rPr>
          <w:lang w:eastAsia="en-US"/>
        </w:rPr>
        <w:pict>
          <v:shape id="Прямая со стрелкой 2" o:spid="_x0000_s1035" type="#_x0000_t32" style="position:absolute;left:0;text-align:left;margin-left:76.2pt;margin-top:10pt;width:2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" strokeweight="3pt">
            <v:stroke endarrow="block"/>
            <v:shadow color="#7f7f7f" opacity=".5" offset="1p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Неметалл         кислотный оксид         кислота 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Задачи с алгебраическим методом решения</w:t>
      </w:r>
    </w:p>
    <w:p w:rsidR="003A545C" w:rsidRDefault="003A545C" w:rsidP="003A545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Смесь магния и кальция массой 1,28 г окислили кислородом, полученным при разложении 1,64 г бертолетовой соли. Установите процентный состав смеси.</w:t>
      </w:r>
    </w:p>
    <w:p w:rsidR="003A545C" w:rsidRDefault="003A545C" w:rsidP="003A545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29,6 г смеси железа и меди окислили кислородом, полученным из 130,2 г оксида ртути (II). Установите процентный состав смеси.</w:t>
      </w:r>
    </w:p>
    <w:p w:rsidR="003A545C" w:rsidRDefault="003A545C" w:rsidP="003A545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Смесь алюминия и калия, массой 26,4 г, окислили кислородом, полученным из 14,4 г воды. Установите процентный состав смеси.</w:t>
      </w:r>
    </w:p>
    <w:p w:rsidR="003A545C" w:rsidRDefault="003A545C" w:rsidP="003A545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545C" w:rsidRDefault="003A545C" w:rsidP="003A545C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решения задач данного типа:</w:t>
      </w:r>
    </w:p>
    <w:p w:rsidR="003A545C" w:rsidRDefault="003A545C" w:rsidP="003A545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количество вещества кислорода, полученного путём разложения сложного вещества.</w:t>
      </w:r>
    </w:p>
    <w:p w:rsidR="003A545C" w:rsidRDefault="003A545C" w:rsidP="003A545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уравнения реакций окисления кислородом компонентов смеси. Ввести в уравнения реакций переменные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у, обозначающие моли компонентов смеси. </w:t>
      </w:r>
    </w:p>
    <w:p w:rsidR="003A545C" w:rsidRDefault="003A545C" w:rsidP="003A545C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два уравнения с переменными: одно на кислород, другое на смесь веществ. Найти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молях, перейти к массам и массовым долям смеси.</w:t>
      </w:r>
    </w:p>
    <w:p w:rsidR="003A545C" w:rsidRDefault="003A545C" w:rsidP="003A5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545C" w:rsidRDefault="003A545C" w:rsidP="003A54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3A545C" w:rsidRDefault="003A545C" w:rsidP="003A545C">
      <w:pPr>
        <w:rPr>
          <w:rFonts w:ascii="Times New Roman" w:hAnsi="Times New Roman" w:cs="Times New Roman"/>
          <w:sz w:val="24"/>
          <w:szCs w:val="28"/>
        </w:rPr>
      </w:pPr>
    </w:p>
    <w:p w:rsidR="003A545C" w:rsidRDefault="003A545C" w:rsidP="003A54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3A545C" w:rsidRDefault="003A545C" w:rsidP="003A545C">
      <w:pPr>
        <w:rPr>
          <w:rFonts w:ascii="Times New Roman" w:hAnsi="Times New Roman" w:cs="Times New Roman"/>
          <w:sz w:val="24"/>
          <w:szCs w:val="28"/>
        </w:rPr>
      </w:pPr>
    </w:p>
    <w:p w:rsidR="003A545C" w:rsidRDefault="003A545C" w:rsidP="003A545C">
      <w:pPr>
        <w:autoSpaceDN w:val="0"/>
        <w:adjustRightInd w:val="0"/>
        <w:spacing w:after="68" w:line="240" w:lineRule="auto"/>
        <w:jc w:val="both"/>
        <w:rPr>
          <w:sz w:val="20"/>
        </w:rPr>
      </w:pPr>
    </w:p>
    <w:p w:rsidR="003A545C" w:rsidRPr="005C2F53" w:rsidRDefault="003A545C" w:rsidP="005C2F53">
      <w:pPr>
        <w:rPr>
          <w:rFonts w:ascii="Times New Roman" w:hAnsi="Times New Roman" w:cs="Times New Roman"/>
          <w:sz w:val="24"/>
          <w:szCs w:val="24"/>
        </w:rPr>
      </w:pPr>
    </w:p>
    <w:sectPr w:rsidR="003A545C" w:rsidRPr="005C2F53" w:rsidSect="0097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564"/>
    <w:multiLevelType w:val="hybridMultilevel"/>
    <w:tmpl w:val="2E525ACC"/>
    <w:lvl w:ilvl="0" w:tplc="C61E1A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73A2"/>
    <w:multiLevelType w:val="hybridMultilevel"/>
    <w:tmpl w:val="C18E0200"/>
    <w:lvl w:ilvl="0" w:tplc="0AF264A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35B68"/>
    <w:multiLevelType w:val="hybridMultilevel"/>
    <w:tmpl w:val="A00423BC"/>
    <w:lvl w:ilvl="0" w:tplc="3A508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9378B"/>
    <w:multiLevelType w:val="hybridMultilevel"/>
    <w:tmpl w:val="D4BE394A"/>
    <w:lvl w:ilvl="0" w:tplc="505AF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0309F"/>
    <w:multiLevelType w:val="hybridMultilevel"/>
    <w:tmpl w:val="BA02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7068E"/>
    <w:multiLevelType w:val="hybridMultilevel"/>
    <w:tmpl w:val="B000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D2D21"/>
    <w:multiLevelType w:val="hybridMultilevel"/>
    <w:tmpl w:val="0690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46C0F"/>
    <w:multiLevelType w:val="hybridMultilevel"/>
    <w:tmpl w:val="C36A6812"/>
    <w:lvl w:ilvl="0" w:tplc="E9F04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35AA7"/>
    <w:multiLevelType w:val="hybridMultilevel"/>
    <w:tmpl w:val="38B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236F0"/>
    <w:multiLevelType w:val="hybridMultilevel"/>
    <w:tmpl w:val="E328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245E0"/>
    <w:multiLevelType w:val="hybridMultilevel"/>
    <w:tmpl w:val="DC2C0932"/>
    <w:lvl w:ilvl="0" w:tplc="356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91912"/>
    <w:multiLevelType w:val="hybridMultilevel"/>
    <w:tmpl w:val="B0E0F214"/>
    <w:lvl w:ilvl="0" w:tplc="8AD457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252C2"/>
    <w:multiLevelType w:val="hybridMultilevel"/>
    <w:tmpl w:val="E3ACFC88"/>
    <w:lvl w:ilvl="0" w:tplc="7F322A04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15099"/>
    <w:multiLevelType w:val="hybridMultilevel"/>
    <w:tmpl w:val="3E303430"/>
    <w:lvl w:ilvl="0" w:tplc="79AC5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9E6DB4"/>
    <w:multiLevelType w:val="hybridMultilevel"/>
    <w:tmpl w:val="2F72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2F53"/>
    <w:rsid w:val="00005847"/>
    <w:rsid w:val="000231C8"/>
    <w:rsid w:val="000B4EDA"/>
    <w:rsid w:val="0023767D"/>
    <w:rsid w:val="00324670"/>
    <w:rsid w:val="003534F3"/>
    <w:rsid w:val="003945AC"/>
    <w:rsid w:val="003A545C"/>
    <w:rsid w:val="00511A1B"/>
    <w:rsid w:val="00553ABE"/>
    <w:rsid w:val="005C2F53"/>
    <w:rsid w:val="00634E3D"/>
    <w:rsid w:val="006519CA"/>
    <w:rsid w:val="006A655A"/>
    <w:rsid w:val="007E629D"/>
    <w:rsid w:val="007E6E13"/>
    <w:rsid w:val="008A3FBB"/>
    <w:rsid w:val="00903493"/>
    <w:rsid w:val="009714C9"/>
    <w:rsid w:val="009C3B42"/>
    <w:rsid w:val="009E01EE"/>
    <w:rsid w:val="009E1D52"/>
    <w:rsid w:val="00A73D7E"/>
    <w:rsid w:val="00B9758A"/>
    <w:rsid w:val="00C26BBD"/>
    <w:rsid w:val="00C54025"/>
    <w:rsid w:val="00D9225D"/>
    <w:rsid w:val="00E11800"/>
    <w:rsid w:val="00E52B8C"/>
    <w:rsid w:val="00E8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"/>
        <o:r id="V:Rule3" type="connector" idref="#Прямая со стрелкой 8"/>
        <o:r id="V:Rule4" type="connector" idref="#Прямая со стрелкой 5"/>
        <o:r id="V:Rule5" type="connector" idref="#Прямая со стрелкой 12"/>
        <o:r id="V:Rule6" type="connector" idref="#Прямая со стрелкой 3"/>
        <o:r id="V:Rule7" type="connector" idref="#Прямая со стрелкой 2"/>
        <o:r id="V:Rule8" type="connector" idref="#Прямая со стрелкой 10"/>
        <o:r id="V:Rule9" type="connector" idref="#Прямая со стрелкой 4"/>
        <o:r id="V:Rule10" type="connector" idref="#Прямая со стрелкой 11"/>
        <o:r id="V:Rule11" type="connector" idref="#Прямая со стрелкой 7"/>
        <o:r id="V:Rule1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3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54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gx8sekAuL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online_test/himiya/%20" TargetMode="External"/><Relationship Id="rId5" Type="http://schemas.openxmlformats.org/officeDocument/2006/relationships/hyperlink" Target="http://55study.ru/misc/himiya_2012.htm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2021-10-22T10:15:00Z</dcterms:created>
  <dcterms:modified xsi:type="dcterms:W3CDTF">2021-11-19T08:10:00Z</dcterms:modified>
</cp:coreProperties>
</file>