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D8" w:rsidRDefault="00917E01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7E0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5C78D8" w:rsidRDefault="005C78D8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7E01" w:rsidRPr="00917E01" w:rsidRDefault="00917E01" w:rsidP="00917E01">
      <w:pPr>
        <w:tabs>
          <w:tab w:val="center" w:pos="496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7E01">
        <w:rPr>
          <w:rFonts w:ascii="Times New Roman" w:hAnsi="Times New Roman" w:cs="Times New Roman"/>
          <w:sz w:val="24"/>
          <w:szCs w:val="24"/>
        </w:rPr>
        <w:t xml:space="preserve">            Приложение №2</w:t>
      </w:r>
    </w:p>
    <w:p w:rsidR="00917E01" w:rsidRPr="00F13E37" w:rsidRDefault="00917E01" w:rsidP="00917E01">
      <w:pPr>
        <w:widowControl w:val="0"/>
        <w:tabs>
          <w:tab w:val="left" w:pos="567"/>
        </w:tabs>
        <w:spacing w:after="0" w:line="240" w:lineRule="auto"/>
        <w:ind w:left="4962"/>
        <w:contextualSpacing/>
        <w:jc w:val="right"/>
        <w:rPr>
          <w:rFonts w:ascii="Times New Roman" w:hAnsi="Times New Roman"/>
          <w:szCs w:val="28"/>
        </w:rPr>
      </w:pPr>
      <w:r w:rsidRPr="00F13E37">
        <w:rPr>
          <w:rFonts w:ascii="Times New Roman" w:hAnsi="Times New Roman"/>
          <w:szCs w:val="28"/>
        </w:rPr>
        <w:t xml:space="preserve">к Административному регламенту </w:t>
      </w:r>
    </w:p>
    <w:p w:rsidR="00917E01" w:rsidRPr="00F13E37" w:rsidRDefault="00917E01" w:rsidP="00917E01">
      <w:pPr>
        <w:widowControl w:val="0"/>
        <w:tabs>
          <w:tab w:val="left" w:pos="567"/>
        </w:tabs>
        <w:spacing w:after="0" w:line="240" w:lineRule="auto"/>
        <w:ind w:left="4962"/>
        <w:contextualSpacing/>
        <w:jc w:val="right"/>
        <w:rPr>
          <w:rFonts w:ascii="Times New Roman" w:hAnsi="Times New Roman"/>
          <w:bCs/>
          <w:szCs w:val="28"/>
        </w:rPr>
      </w:pPr>
      <w:r w:rsidRPr="00F13E37">
        <w:rPr>
          <w:rFonts w:ascii="Times New Roman" w:hAnsi="Times New Roman"/>
          <w:szCs w:val="28"/>
        </w:rPr>
        <w:t xml:space="preserve">предоставления муниципальной услуги </w:t>
      </w:r>
      <w:r w:rsidRPr="00F13E37">
        <w:rPr>
          <w:rFonts w:ascii="Times New Roman" w:hAnsi="Times New Roman"/>
          <w:szCs w:val="28"/>
        </w:rPr>
        <w:br/>
        <w:t>«</w:t>
      </w:r>
      <w:r w:rsidRPr="00F13E37">
        <w:rPr>
          <w:rFonts w:ascii="Times New Roman" w:hAnsi="Times New Roman"/>
          <w:bCs/>
          <w:szCs w:val="28"/>
        </w:rPr>
        <w:t xml:space="preserve">Зачисление детей в муниципальные </w:t>
      </w:r>
    </w:p>
    <w:p w:rsidR="0033186B" w:rsidRDefault="00917E01" w:rsidP="0033186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F13E37">
        <w:rPr>
          <w:rFonts w:ascii="Times New Roman" w:hAnsi="Times New Roman"/>
          <w:bCs/>
          <w:szCs w:val="28"/>
        </w:rPr>
        <w:t>общеобразовательные учреждения»</w:t>
      </w:r>
      <w:r w:rsidR="0033186B" w:rsidRPr="0033186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3186B" w:rsidRPr="00C71E80">
        <w:rPr>
          <w:rFonts w:ascii="Times New Roman" w:hAnsi="Times New Roman"/>
          <w:bCs/>
          <w:color w:val="000000"/>
          <w:sz w:val="24"/>
          <w:szCs w:val="24"/>
        </w:rPr>
        <w:t xml:space="preserve">в муниципальном </w:t>
      </w:r>
    </w:p>
    <w:p w:rsidR="0033186B" w:rsidRPr="00C71E80" w:rsidRDefault="0033186B" w:rsidP="00331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E80">
        <w:rPr>
          <w:rFonts w:ascii="Times New Roman" w:hAnsi="Times New Roman"/>
          <w:bCs/>
          <w:color w:val="000000"/>
          <w:sz w:val="24"/>
          <w:szCs w:val="24"/>
        </w:rPr>
        <w:t>районе Бижбулякский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Style w:val="ad"/>
        <w:tblW w:w="15735" w:type="dxa"/>
        <w:tblInd w:w="-459" w:type="dxa"/>
        <w:tblLayout w:type="fixed"/>
        <w:tblLook w:val="04A0"/>
      </w:tblPr>
      <w:tblGrid>
        <w:gridCol w:w="2519"/>
        <w:gridCol w:w="3242"/>
        <w:gridCol w:w="2177"/>
        <w:gridCol w:w="2401"/>
        <w:gridCol w:w="1994"/>
        <w:gridCol w:w="3402"/>
      </w:tblGrid>
      <w:tr w:rsidR="002719E3" w:rsidTr="00C75B69">
        <w:tc>
          <w:tcPr>
            <w:tcW w:w="2519" w:type="dxa"/>
          </w:tcPr>
          <w:p w:rsidR="002719E3" w:rsidRDefault="002719E3" w:rsidP="00C75B69">
            <w:pPr>
              <w:ind w:left="-142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2719E3" w:rsidRDefault="002719E3" w:rsidP="00C75B69">
            <w:pPr>
              <w:ind w:left="-142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для начала</w:t>
            </w:r>
          </w:p>
          <w:p w:rsidR="002719E3" w:rsidRDefault="002719E3" w:rsidP="00C75B69">
            <w:pPr>
              <w:ind w:left="-142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административной</w:t>
            </w:r>
          </w:p>
          <w:p w:rsidR="002719E3" w:rsidRDefault="002719E3" w:rsidP="00C75B69">
            <w:pPr>
              <w:jc w:val="center"/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процедуры</w:t>
            </w:r>
          </w:p>
        </w:tc>
        <w:tc>
          <w:tcPr>
            <w:tcW w:w="3242" w:type="dxa"/>
          </w:tcPr>
          <w:p w:rsidR="002719E3" w:rsidRDefault="002719E3" w:rsidP="00C75B69">
            <w:pPr>
              <w:ind w:left="-142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2719E3" w:rsidRDefault="002719E3" w:rsidP="00C75B69">
            <w:pPr>
              <w:ind w:left="-142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административных</w:t>
            </w:r>
          </w:p>
          <w:p w:rsidR="002719E3" w:rsidRDefault="002719E3" w:rsidP="00C75B69">
            <w:pPr>
              <w:jc w:val="center"/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действий</w:t>
            </w:r>
          </w:p>
        </w:tc>
        <w:tc>
          <w:tcPr>
            <w:tcW w:w="2177" w:type="dxa"/>
          </w:tcPr>
          <w:p w:rsidR="002719E3" w:rsidRDefault="002719E3" w:rsidP="00C75B69">
            <w:pPr>
              <w:jc w:val="center"/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401" w:type="dxa"/>
          </w:tcPr>
          <w:p w:rsidR="002719E3" w:rsidRDefault="002719E3" w:rsidP="00C75B69">
            <w:pPr>
              <w:ind w:left="-142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Должностное</w:t>
            </w:r>
          </w:p>
          <w:p w:rsidR="002719E3" w:rsidRDefault="002719E3" w:rsidP="00C75B69">
            <w:pPr>
              <w:ind w:left="-142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лицо, ответственное</w:t>
            </w:r>
          </w:p>
          <w:p w:rsidR="002719E3" w:rsidRDefault="002719E3" w:rsidP="00C75B69">
            <w:pPr>
              <w:ind w:left="-142" w:right="-155"/>
              <w:jc w:val="center"/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за выполнение административного действия</w:t>
            </w:r>
          </w:p>
        </w:tc>
        <w:tc>
          <w:tcPr>
            <w:tcW w:w="1994" w:type="dxa"/>
          </w:tcPr>
          <w:p w:rsidR="002719E3" w:rsidRDefault="002719E3" w:rsidP="00C75B69">
            <w:pPr>
              <w:ind w:left="-142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  <w:p w:rsidR="002719E3" w:rsidRDefault="002719E3" w:rsidP="00C75B69">
            <w:pPr>
              <w:ind w:left="-142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принятия</w:t>
            </w:r>
          </w:p>
          <w:p w:rsidR="002719E3" w:rsidRDefault="002719E3" w:rsidP="00C75B69">
            <w:pPr>
              <w:jc w:val="center"/>
            </w:pPr>
            <w:r w:rsidRPr="00F13E37">
              <w:rPr>
                <w:rFonts w:ascii="Times New Roman" w:hAnsi="Times New Roman"/>
                <w:sz w:val="24"/>
                <w:szCs w:val="24"/>
              </w:rPr>
              <w:t>решения</w:t>
            </w:r>
          </w:p>
        </w:tc>
        <w:tc>
          <w:tcPr>
            <w:tcW w:w="3402" w:type="dxa"/>
          </w:tcPr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2719E3" w:rsidTr="00C75B69">
        <w:tc>
          <w:tcPr>
            <w:tcW w:w="15735" w:type="dxa"/>
            <w:gridSpan w:val="6"/>
          </w:tcPr>
          <w:p w:rsidR="002719E3" w:rsidRDefault="002719E3" w:rsidP="00C75B69"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13E37">
              <w:rPr>
                <w:rFonts w:ascii="Times New Roman" w:hAnsi="Times New Roman"/>
                <w:b/>
                <w:sz w:val="24"/>
                <w:szCs w:val="24"/>
              </w:rPr>
              <w:t>Прием документов и регистрация заявления на предоставление муниципальной услуги</w:t>
            </w:r>
          </w:p>
        </w:tc>
      </w:tr>
      <w:tr w:rsidR="002719E3" w:rsidTr="00C75B69">
        <w:tc>
          <w:tcPr>
            <w:tcW w:w="2519" w:type="dxa"/>
          </w:tcPr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t>Представление заявления и документов, необходимых для предоставления муниципальной услуги (далее – Документы), в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 (далее – Организация)</w:t>
            </w:r>
          </w:p>
        </w:tc>
        <w:tc>
          <w:tcPr>
            <w:tcW w:w="3242" w:type="dxa"/>
          </w:tcPr>
          <w:p w:rsidR="002719E3" w:rsidRPr="00F13E37" w:rsidRDefault="002719E3" w:rsidP="002719E3">
            <w:pPr>
              <w:pStyle w:val="a3"/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Прием представленных Документов; </w:t>
            </w:r>
          </w:p>
          <w:p w:rsidR="002719E3" w:rsidRPr="00F13E37" w:rsidRDefault="002719E3" w:rsidP="002719E3">
            <w:pPr>
              <w:pStyle w:val="a3"/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установление предмета обращения;</w:t>
            </w:r>
          </w:p>
          <w:p w:rsidR="002719E3" w:rsidRPr="00F13E37" w:rsidRDefault="002719E3" w:rsidP="002719E3">
            <w:pPr>
              <w:pStyle w:val="a3"/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установление соответствия личности заявителя документу, удостоверяющему личность;</w:t>
            </w:r>
          </w:p>
          <w:p w:rsidR="002719E3" w:rsidRPr="00F13E37" w:rsidRDefault="002719E3" w:rsidP="002719E3">
            <w:pPr>
              <w:pStyle w:val="a3"/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сверка копий представленных документов с их оригиналами;</w:t>
            </w:r>
          </w:p>
          <w:p w:rsidR="002719E3" w:rsidRPr="00F13E37" w:rsidRDefault="002719E3" w:rsidP="002719E3">
            <w:pPr>
              <w:pStyle w:val="a3"/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проверка Документов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      </w:r>
          </w:p>
          <w:p w:rsidR="002719E3" w:rsidRPr="00F13E37" w:rsidRDefault="002719E3" w:rsidP="002719E3">
            <w:pPr>
              <w:pStyle w:val="a3"/>
              <w:numPr>
                <w:ilvl w:val="0"/>
                <w:numId w:val="3"/>
              </w:numPr>
              <w:tabs>
                <w:tab w:val="left" w:pos="25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составление расписки о приеме Документов;</w:t>
            </w:r>
          </w:p>
          <w:p w:rsidR="002719E3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направление приглашения в Организацию для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предъявления оригиналов Документов с указанием предельного срока предъявления в случае поступления Документов в электронной форме с использованием Портала государственных и муниципальных услуг (функций) Республики</w:t>
            </w:r>
          </w:p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t>Башкортостан (далее – РПГУ), системы «Электронное комплектование школ Республики Башкортостан» (далее – Приглашение)</w:t>
            </w:r>
          </w:p>
        </w:tc>
        <w:tc>
          <w:tcPr>
            <w:tcW w:w="2177" w:type="dxa"/>
          </w:tcPr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401" w:type="dxa"/>
          </w:tcPr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t>Работник Организации, ответственный за прием Документов</w:t>
            </w:r>
          </w:p>
        </w:tc>
        <w:tc>
          <w:tcPr>
            <w:tcW w:w="1994" w:type="dxa"/>
          </w:tcPr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t>Наличие/отсутствие оснований для отказа в приеме документов, предусмотренных пунктом 2.1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 предоставления муниципальной услуги «Зачисление детей в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униципальные общеобразовательные учреждения»» (далее – Административный регламент)</w:t>
            </w:r>
          </w:p>
        </w:tc>
        <w:tc>
          <w:tcPr>
            <w:tcW w:w="3402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1) Регистрация Заявления (присвоение номера и датирование); 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2) определение работника Организации, ответственного за предоставление муниципальной услуги (далее – работник, ответственный за предоставление муниципальной услуги), и передача ему документов;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3) отказ в приеме документов по основаниям, предусмотренным пунктом 2.1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  <w:r w:rsidRPr="00F13E37">
              <w:rPr>
                <w:rFonts w:ascii="Times New Roman" w:hAnsi="Times New Roman"/>
                <w:sz w:val="24"/>
                <w:szCs w:val="24"/>
              </w:rPr>
              <w:noBreakHyphen/>
              <w:t xml:space="preserve"> в форме уведомления на бумажном носителе в случае направления Документов почтовым отправлением; – в форме электронного документа при поступлении Документов в электронной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форме с использованием РПГУ, системы «Электронное комплектование школ Республики Башкортостан»;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- в устной форме при непосредственном (личном) обращении в Организацию; 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4) выдача расписки о приеме Документов заявителю при непосредственном (личном) обращении в Организацию;</w:t>
            </w:r>
          </w:p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t>5) направление Приглашения в личный кабинет заявителя на РПГУ либо на адрес электронной почты, указанный в заявлении</w:t>
            </w:r>
          </w:p>
        </w:tc>
      </w:tr>
      <w:tr w:rsidR="002719E3" w:rsidTr="00C75B69">
        <w:tc>
          <w:tcPr>
            <w:tcW w:w="15735" w:type="dxa"/>
            <w:gridSpan w:val="6"/>
          </w:tcPr>
          <w:p w:rsidR="002719E3" w:rsidRDefault="002719E3" w:rsidP="00C75B69"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F13E37">
              <w:rPr>
                <w:rFonts w:ascii="Times New Roman" w:hAnsi="Times New Roman"/>
                <w:b/>
                <w:sz w:val="24"/>
                <w:szCs w:val="24"/>
              </w:rPr>
              <w:t>Рассмотрение заявления о зачислении детей и (или) поступающих в Организацию и принятие решения о зачислении (отказе в зачислении) ребенка и (или) поступающих в Организацию</w:t>
            </w:r>
          </w:p>
        </w:tc>
      </w:tr>
      <w:tr w:rsidR="002719E3" w:rsidTr="00C75B69">
        <w:tc>
          <w:tcPr>
            <w:tcW w:w="2519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Поступление зарегистрированных Документов работнику, ответственному за предоставление муниципальной услуги;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в случае подачи Документов в электронной форме с использованием РПГУ, системы «Электронное комплектование школ Республики Башкортостан» – предъявление заявителем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оригиналов Документов для сверки</w:t>
            </w:r>
          </w:p>
        </w:tc>
        <w:tc>
          <w:tcPr>
            <w:tcW w:w="3242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 Документов;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подготовка, согласование и принятие распорядительного акта о зачислении детей и (или) поступающих в Организацию;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подготовка, согласование и подписание уведомления об отказе в зачислении в Организацию</w:t>
            </w:r>
          </w:p>
          <w:p w:rsidR="002719E3" w:rsidRDefault="002719E3" w:rsidP="00C75B69"/>
        </w:tc>
        <w:tc>
          <w:tcPr>
            <w:tcW w:w="2177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3 рабочих дня после завершения приема заявлений о приеме на обучение в первый класс детей, проживающих на закрепленной территории, на следующий учебный год;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5 рабочих дней после приема заявлений о приеме на обучение в первый класс детей, проживающих не на закрепленной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территории, на следующий учебный год;</w:t>
            </w:r>
          </w:p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t>5 рабочих дней после приема заявлений о приеме на обучение в первые-одиннадцатые классы</w:t>
            </w:r>
          </w:p>
        </w:tc>
        <w:tc>
          <w:tcPr>
            <w:tcW w:w="2401" w:type="dxa"/>
          </w:tcPr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>Работник Организации, ответственный за предоставление муниципальной услуги</w:t>
            </w:r>
          </w:p>
        </w:tc>
        <w:tc>
          <w:tcPr>
            <w:tcW w:w="1994" w:type="dxa"/>
          </w:tcPr>
          <w:p w:rsidR="002719E3" w:rsidRDefault="002719E3" w:rsidP="00C75B69">
            <w:r w:rsidRPr="00F13E37">
              <w:rPr>
                <w:rFonts w:ascii="Times New Roman" w:hAnsi="Times New Roman"/>
                <w:sz w:val="24"/>
                <w:szCs w:val="24"/>
              </w:rPr>
              <w:t>Наличие/отсутствие оснований для отказа в предоставлении муниципальной услуги, предусмотренных пунктом 2.14 Административного регламента</w:t>
            </w:r>
          </w:p>
        </w:tc>
        <w:tc>
          <w:tcPr>
            <w:tcW w:w="3402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Подписанный и зарегистрированный в системе делопроизводства Организации распорядительный акт Организации о зачислении детей и (или) поступающих в Организацию;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уведомление об отказе в зачислении в Организацию</w:t>
            </w:r>
          </w:p>
          <w:p w:rsidR="002719E3" w:rsidRDefault="002719E3" w:rsidP="00C75B69"/>
        </w:tc>
      </w:tr>
      <w:tr w:rsidR="002719E3" w:rsidTr="00C75B69">
        <w:tc>
          <w:tcPr>
            <w:tcW w:w="15735" w:type="dxa"/>
            <w:gridSpan w:val="6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Pr="00F13E37">
              <w:rPr>
                <w:rFonts w:ascii="Times New Roman" w:hAnsi="Times New Roman"/>
                <w:b/>
                <w:sz w:val="24"/>
                <w:szCs w:val="24"/>
              </w:rPr>
              <w:tab/>
              <w:t>Направление (выдача) информации о зачислении или об отказе в зачислении в Организацию</w:t>
            </w:r>
          </w:p>
        </w:tc>
      </w:tr>
      <w:tr w:rsidR="002719E3" w:rsidTr="00C75B69">
        <w:tc>
          <w:tcPr>
            <w:tcW w:w="2519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Подписанный и зарегистрированный распорядительный акт Организации о зачислении детей и (или) поступающих в Организацию;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уведомление об отказе в зачислении в Организацию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Направление (выдача) заявителю информации о зачислении или об отказе в зачислении в Организацию</w:t>
            </w:r>
          </w:p>
        </w:tc>
        <w:tc>
          <w:tcPr>
            <w:tcW w:w="2177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w="2401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Работник Организации, ответственный за предоставление муниципальной услуги</w:t>
            </w:r>
          </w:p>
        </w:tc>
        <w:tc>
          <w:tcPr>
            <w:tcW w:w="1994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Уведомление об отказе в зачислении в Организацию в форме бумажного документа, выданное заявителю при его непосредственном (личном) обращении в Организацию;</w:t>
            </w:r>
          </w:p>
          <w:p w:rsidR="002719E3" w:rsidRPr="00F13E37" w:rsidRDefault="002719E3" w:rsidP="00C75B69">
            <w:pPr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уведомление об отказе в зачислении в Организацию или информация о распорядительном акте о зачислении детей и (или) поступающих в Организацию (с приложением его копии) в форме электронного документа, направленные в личный кабинет заявителя на РПГУ либо на адрес электронной почты, указанный в заявлении</w:t>
            </w:r>
          </w:p>
        </w:tc>
      </w:tr>
    </w:tbl>
    <w:p w:rsidR="002719E3" w:rsidRDefault="002719E3" w:rsidP="002719E3"/>
    <w:p w:rsidR="002719E3" w:rsidRDefault="002719E3" w:rsidP="00917E01">
      <w:pPr>
        <w:widowControl w:val="0"/>
        <w:tabs>
          <w:tab w:val="left" w:pos="567"/>
        </w:tabs>
        <w:spacing w:after="0" w:line="240" w:lineRule="auto"/>
        <w:ind w:left="4962"/>
        <w:contextualSpacing/>
        <w:jc w:val="right"/>
        <w:rPr>
          <w:rFonts w:ascii="Times New Roman" w:hAnsi="Times New Roman"/>
          <w:bCs/>
          <w:szCs w:val="28"/>
        </w:rPr>
      </w:pPr>
    </w:p>
    <w:sectPr w:rsidR="002719E3" w:rsidSect="006C6632">
      <w:footerReference w:type="default" r:id="rId8"/>
      <w:pgSz w:w="16838" w:h="11906" w:orient="landscape"/>
      <w:pgMar w:top="566" w:right="53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959" w:rsidRDefault="00257959" w:rsidP="004B3633">
      <w:pPr>
        <w:spacing w:after="0" w:line="240" w:lineRule="auto"/>
      </w:pPr>
      <w:r>
        <w:separator/>
      </w:r>
    </w:p>
  </w:endnote>
  <w:endnote w:type="continuationSeparator" w:id="1">
    <w:p w:rsidR="00257959" w:rsidRDefault="00257959" w:rsidP="004B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DF" w:rsidRDefault="008C39D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959" w:rsidRDefault="00257959" w:rsidP="004B3633">
      <w:pPr>
        <w:spacing w:after="0" w:line="240" w:lineRule="auto"/>
      </w:pPr>
      <w:r>
        <w:separator/>
      </w:r>
    </w:p>
  </w:footnote>
  <w:footnote w:type="continuationSeparator" w:id="1">
    <w:p w:rsidR="00257959" w:rsidRDefault="00257959" w:rsidP="004B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A55206"/>
    <w:multiLevelType w:val="hybridMultilevel"/>
    <w:tmpl w:val="F39090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021F"/>
    <w:rsid w:val="000874D9"/>
    <w:rsid w:val="00257959"/>
    <w:rsid w:val="002719E3"/>
    <w:rsid w:val="00317753"/>
    <w:rsid w:val="0033186B"/>
    <w:rsid w:val="00434273"/>
    <w:rsid w:val="0049363C"/>
    <w:rsid w:val="004B3633"/>
    <w:rsid w:val="004F1AF6"/>
    <w:rsid w:val="005C78D8"/>
    <w:rsid w:val="0060378D"/>
    <w:rsid w:val="00694647"/>
    <w:rsid w:val="006C6632"/>
    <w:rsid w:val="00704398"/>
    <w:rsid w:val="0075021F"/>
    <w:rsid w:val="007C6BD8"/>
    <w:rsid w:val="007E2786"/>
    <w:rsid w:val="0082713A"/>
    <w:rsid w:val="00854F6C"/>
    <w:rsid w:val="008B5AF8"/>
    <w:rsid w:val="008C39DF"/>
    <w:rsid w:val="008E2AA8"/>
    <w:rsid w:val="00917E01"/>
    <w:rsid w:val="00A16C8D"/>
    <w:rsid w:val="00AF7AC7"/>
    <w:rsid w:val="00B7199F"/>
    <w:rsid w:val="00B93546"/>
    <w:rsid w:val="00BB4183"/>
    <w:rsid w:val="00C8005F"/>
    <w:rsid w:val="00DF3B11"/>
    <w:rsid w:val="00E0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0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5021F"/>
    <w:rPr>
      <w:rFonts w:ascii="Arial" w:eastAsia="Times New Roman" w:hAnsi="Arial" w:cs="Arial"/>
      <w:sz w:val="20"/>
      <w:szCs w:val="20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5021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5021F"/>
    <w:rPr>
      <w:rFonts w:ascii="Calibri" w:eastAsia="Times New Roman" w:hAnsi="Calibri" w:cs="Times New Roman"/>
    </w:rPr>
  </w:style>
  <w:style w:type="character" w:styleId="a5">
    <w:name w:val="Hyperlink"/>
    <w:unhideWhenUsed/>
    <w:rsid w:val="008E2AA8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rsid w:val="004B3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B3633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4B3633"/>
    <w:rPr>
      <w:vertAlign w:val="superscript"/>
    </w:rPr>
  </w:style>
  <w:style w:type="paragraph" w:customStyle="1" w:styleId="formattext">
    <w:name w:val="formattext"/>
    <w:basedOn w:val="a"/>
    <w:rsid w:val="00E0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1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1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7E01"/>
  </w:style>
  <w:style w:type="paragraph" w:styleId="ab">
    <w:name w:val="footer"/>
    <w:basedOn w:val="a"/>
    <w:link w:val="ac"/>
    <w:uiPriority w:val="99"/>
    <w:unhideWhenUsed/>
    <w:rsid w:val="0091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7E01"/>
  </w:style>
  <w:style w:type="table" w:styleId="ad">
    <w:name w:val="Table Grid"/>
    <w:basedOn w:val="a1"/>
    <w:uiPriority w:val="59"/>
    <w:rsid w:val="00271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7B5B-8A84-40C7-B308-F3DD6ED6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2021-05-25T07:06:00Z</cp:lastPrinted>
  <dcterms:created xsi:type="dcterms:W3CDTF">2022-02-19T07:33:00Z</dcterms:created>
  <dcterms:modified xsi:type="dcterms:W3CDTF">2022-02-19T07:33:00Z</dcterms:modified>
</cp:coreProperties>
</file>