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462"/>
        <w:gridCol w:w="1492"/>
        <w:gridCol w:w="3969"/>
      </w:tblGrid>
      <w:tr w:rsidR="00151BC3" w:rsidRPr="00BA78DC" w:rsidTr="00AC3E7D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</w:rPr>
            </w:pP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151BC3" w:rsidRPr="00C943F5" w:rsidRDefault="00151BC3" w:rsidP="00AC3E7D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51BC3" w:rsidRPr="00BA78DC" w:rsidRDefault="00151BC3" w:rsidP="00AC3E7D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АДМИНИСТРАЦИЯ</w:t>
            </w: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МУНИЦИПАЛЬНОГО РАЙОНА</w:t>
            </w: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БИЖБУЛЯКСКИЙ РАЙОН</w:t>
            </w: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  <w:r w:rsidRPr="007E1AAF">
              <w:rPr>
                <w:rFonts w:ascii="Times New Roman" w:hAnsi="Times New Roman" w:cs="Calibri"/>
              </w:rPr>
              <w:t>РЕСПУБЛИКИ БАШКОРТОСТАН</w:t>
            </w: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151BC3" w:rsidRPr="007E1AAF" w:rsidRDefault="00151BC3" w:rsidP="00AC3E7D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452040, Бижбуляк, ул. Победы, 13</w:t>
            </w:r>
          </w:p>
          <w:p w:rsidR="00151BC3" w:rsidRPr="00BA78DC" w:rsidRDefault="00151BC3" w:rsidP="00AC3E7D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Тел. (34743) 2-13-42, 2-12-96</w:t>
            </w:r>
          </w:p>
        </w:tc>
      </w:tr>
    </w:tbl>
    <w:p w:rsidR="00151BC3" w:rsidRPr="003F0E0B" w:rsidRDefault="00151BC3" w:rsidP="00151BC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be-BY"/>
        </w:rPr>
      </w:pPr>
    </w:p>
    <w:p w:rsidR="00151BC3" w:rsidRPr="00131A5F" w:rsidRDefault="00151BC3" w:rsidP="00151BC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      КАРАР                                                                     </w:t>
      </w:r>
      <w:r w:rsidRPr="00131A5F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       </w:t>
      </w:r>
    </w:p>
    <w:p w:rsidR="00151BC3" w:rsidRPr="00D67FDF" w:rsidRDefault="00BE67D7" w:rsidP="00151BC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63805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 w:rsidR="00151BC3"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7E4C69">
        <w:rPr>
          <w:rFonts w:ascii="Times New Roman" w:hAnsi="Times New Roman"/>
          <w:sz w:val="28"/>
          <w:szCs w:val="28"/>
          <w:lang w:val="be-BY"/>
        </w:rPr>
        <w:t>ғинуар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63805">
        <w:rPr>
          <w:rFonts w:ascii="Times New Roman" w:hAnsi="Times New Roman"/>
          <w:color w:val="000000"/>
          <w:sz w:val="28"/>
          <w:szCs w:val="28"/>
        </w:rPr>
        <w:t>2024</w:t>
      </w:r>
      <w:r w:rsidR="00151BC3"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51BC3"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151BC3"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</w:t>
      </w:r>
      <w:r w:rsidR="00151BC3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01/04</w:t>
      </w:r>
      <w:r w:rsidR="00151BC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63805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январ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e-BY"/>
        </w:rPr>
        <w:t>я</w:t>
      </w:r>
      <w:r w:rsidR="00F63805">
        <w:rPr>
          <w:rFonts w:ascii="Times New Roman" w:hAnsi="Times New Roman"/>
          <w:color w:val="000000"/>
          <w:sz w:val="28"/>
          <w:szCs w:val="28"/>
        </w:rPr>
        <w:t xml:space="preserve">  2024</w:t>
      </w:r>
      <w:r w:rsidR="00151BC3"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151BC3" w:rsidRDefault="00151BC3" w:rsidP="00151B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E67D7" w:rsidRDefault="00BE67D7" w:rsidP="00BE67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 от 14.08.2020 года 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08/382 «</w:t>
      </w:r>
      <w:r w:rsidRPr="00422FAC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2FAC">
        <w:rPr>
          <w:rFonts w:ascii="Times New Roman" w:hAnsi="Times New Roman" w:cs="Times New Roman"/>
          <w:b/>
          <w:sz w:val="28"/>
          <w:szCs w:val="28"/>
        </w:rPr>
        <w:t xml:space="preserve"> горячего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22BEB">
        <w:rPr>
          <w:rFonts w:ascii="Times New Roman" w:hAnsi="Times New Roman" w:cs="Times New Roman"/>
          <w:b/>
          <w:sz w:val="28"/>
          <w:szCs w:val="28"/>
        </w:rPr>
        <w:t>бучающихся</w:t>
      </w:r>
      <w:r w:rsidRPr="00F22BEB">
        <w:rPr>
          <w:rFonts w:ascii="Times New Roman" w:hAnsi="Times New Roman" w:cs="Times New Roman"/>
          <w:sz w:val="28"/>
          <w:szCs w:val="28"/>
        </w:rPr>
        <w:t xml:space="preserve"> </w:t>
      </w:r>
      <w:r w:rsidRPr="00F22BEB">
        <w:rPr>
          <w:rFonts w:ascii="Times New Roman" w:hAnsi="Times New Roman" w:cs="Times New Roman"/>
          <w:b/>
          <w:sz w:val="28"/>
          <w:szCs w:val="28"/>
        </w:rPr>
        <w:t>из многодетных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малоимущих </w:t>
      </w:r>
      <w:r w:rsidRPr="00F22BEB">
        <w:rPr>
          <w:rFonts w:ascii="Times New Roman" w:hAnsi="Times New Roman" w:cs="Times New Roman"/>
          <w:b/>
          <w:sz w:val="28"/>
          <w:szCs w:val="28"/>
        </w:rPr>
        <w:t>семей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FA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Бижбуляк</w:t>
      </w:r>
      <w:r w:rsidRPr="00422FAC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422FA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67D7" w:rsidRPr="00BE67D7" w:rsidRDefault="00BE67D7" w:rsidP="00151B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BC3" w:rsidRDefault="00151BC3" w:rsidP="0015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C2">
        <w:rPr>
          <w:rFonts w:ascii="Times New Roman" w:hAnsi="Times New Roman" w:cs="Times New Roman"/>
          <w:sz w:val="28"/>
          <w:szCs w:val="28"/>
        </w:rPr>
        <w:t>Руководствуясь частью 6 статьи 43  Федерального закона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 xml:space="preserve"> от 06.10.2003 года №131- ФЗ </w:t>
      </w:r>
      <w:r w:rsidRPr="002A5DC2">
        <w:rPr>
          <w:rFonts w:ascii="Times New Roman" w:hAnsi="Times New Roman" w:cs="Times New Roman"/>
          <w:sz w:val="28"/>
          <w:szCs w:val="28"/>
        </w:rPr>
        <w:t>«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2A5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422FAC">
        <w:rPr>
          <w:rFonts w:ascii="Times New Roman" w:hAnsi="Times New Roman" w:cs="Times New Roman"/>
          <w:sz w:val="28"/>
          <w:szCs w:val="28"/>
        </w:rPr>
        <w:t>37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29.12.2012 года №</w:t>
      </w:r>
      <w:r w:rsidRPr="00422FAC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Республики Башкортостан от 26.08.2021г. № 1700 «Об утверждении на 2021 год и плановый период 2022-2023 размера денежного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государственных и муниципальных общеобразовательных организаций из многодетных малоимущих семей»,</w:t>
      </w:r>
      <w:r w:rsidR="00BE67D7" w:rsidRPr="00BE67D7">
        <w:rPr>
          <w:rFonts w:ascii="Times New Roman" w:hAnsi="Times New Roman"/>
          <w:sz w:val="28"/>
          <w:szCs w:val="28"/>
        </w:rPr>
        <w:t xml:space="preserve"> </w:t>
      </w:r>
      <w:r w:rsidR="00BE67D7">
        <w:rPr>
          <w:rFonts w:ascii="Times New Roman" w:hAnsi="Times New Roman"/>
          <w:sz w:val="28"/>
          <w:szCs w:val="28"/>
        </w:rPr>
        <w:t>письмом Министерства образования и науки Республики Башкортостан</w:t>
      </w:r>
      <w:r w:rsidR="00F63805" w:rsidRPr="00F63805">
        <w:rPr>
          <w:rFonts w:ascii="Times New Roman" w:hAnsi="Times New Roman"/>
          <w:sz w:val="28"/>
          <w:szCs w:val="28"/>
        </w:rPr>
        <w:t xml:space="preserve"> </w:t>
      </w:r>
      <w:r w:rsidR="00F63805">
        <w:rPr>
          <w:rFonts w:ascii="Times New Roman" w:hAnsi="Times New Roman"/>
          <w:sz w:val="28"/>
          <w:szCs w:val="28"/>
        </w:rPr>
        <w:t>от 28.</w:t>
      </w:r>
      <w:r w:rsidR="00F63805">
        <w:rPr>
          <w:rFonts w:ascii="Times New Roman" w:hAnsi="Times New Roman"/>
          <w:sz w:val="28"/>
          <w:szCs w:val="28"/>
          <w:lang w:val="be-BY"/>
        </w:rPr>
        <w:t>12</w:t>
      </w:r>
      <w:r w:rsidR="00F63805">
        <w:rPr>
          <w:rFonts w:ascii="Times New Roman" w:hAnsi="Times New Roman"/>
          <w:sz w:val="28"/>
          <w:szCs w:val="28"/>
        </w:rPr>
        <w:t>.202</w:t>
      </w:r>
      <w:r w:rsidR="00F63805">
        <w:rPr>
          <w:rFonts w:ascii="Times New Roman" w:hAnsi="Times New Roman"/>
          <w:sz w:val="28"/>
          <w:szCs w:val="28"/>
          <w:lang w:val="be-BY"/>
        </w:rPr>
        <w:t>3</w:t>
      </w:r>
      <w:r w:rsidR="00F63805">
        <w:rPr>
          <w:rFonts w:ascii="Times New Roman" w:hAnsi="Times New Roman"/>
          <w:sz w:val="28"/>
          <w:szCs w:val="28"/>
        </w:rPr>
        <w:t xml:space="preserve">г. Исх. № </w:t>
      </w:r>
      <w:r w:rsidR="00F63805">
        <w:rPr>
          <w:rFonts w:ascii="Times New Roman" w:hAnsi="Times New Roman"/>
          <w:sz w:val="28"/>
          <w:szCs w:val="28"/>
          <w:lang w:val="be-BY"/>
        </w:rPr>
        <w:t>11</w:t>
      </w:r>
      <w:r w:rsidR="00F63805">
        <w:rPr>
          <w:rFonts w:ascii="Times New Roman" w:hAnsi="Times New Roman"/>
          <w:sz w:val="28"/>
          <w:szCs w:val="28"/>
        </w:rPr>
        <w:t>-</w:t>
      </w:r>
      <w:r w:rsidR="00F63805">
        <w:rPr>
          <w:rFonts w:ascii="Times New Roman" w:hAnsi="Times New Roman"/>
          <w:sz w:val="28"/>
          <w:szCs w:val="28"/>
          <w:lang w:val="be-BY"/>
        </w:rPr>
        <w:t xml:space="preserve">09/355 </w:t>
      </w:r>
      <w:r w:rsidR="00BE67D7" w:rsidRPr="0060466D">
        <w:rPr>
          <w:rFonts w:ascii="Times New Roman" w:hAnsi="Times New Roman"/>
          <w:sz w:val="28"/>
          <w:szCs w:val="28"/>
        </w:rPr>
        <w:t>[</w:t>
      </w:r>
      <w:r w:rsidR="00BE67D7">
        <w:rPr>
          <w:rFonts w:ascii="Times New Roman" w:hAnsi="Times New Roman"/>
          <w:sz w:val="28"/>
          <w:szCs w:val="28"/>
          <w:lang w:val="be-BY"/>
        </w:rPr>
        <w:t>для руководства в работе</w:t>
      </w:r>
      <w:r w:rsidR="00BE67D7" w:rsidRPr="0060466D">
        <w:rPr>
          <w:rFonts w:ascii="Times New Roman" w:hAnsi="Times New Roman"/>
          <w:sz w:val="28"/>
          <w:szCs w:val="28"/>
        </w:rPr>
        <w:t>]</w:t>
      </w:r>
      <w:r w:rsidR="00BE67D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8F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</w:t>
      </w:r>
      <w:r w:rsidRPr="00C143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143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E67D7">
        <w:rPr>
          <w:rFonts w:ascii="Times New Roman" w:hAnsi="Times New Roman" w:cs="Times New Roman"/>
          <w:sz w:val="28"/>
          <w:szCs w:val="28"/>
          <w:lang w:val="be-BY"/>
        </w:rPr>
        <w:t xml:space="preserve"> Республики Башкортостан</w:t>
      </w:r>
      <w:r w:rsidRPr="00C1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C3" w:rsidRDefault="00151BC3" w:rsidP="0015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BC3" w:rsidRDefault="00151BC3" w:rsidP="0015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4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38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31F9B" w:rsidRPr="00C1438F" w:rsidRDefault="00B31F9B" w:rsidP="0015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7D7" w:rsidRDefault="00151BC3" w:rsidP="00BE6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2FAC">
        <w:rPr>
          <w:rFonts w:ascii="Times New Roman" w:hAnsi="Times New Roman" w:cs="Times New Roman"/>
          <w:sz w:val="28"/>
          <w:szCs w:val="28"/>
        </w:rPr>
        <w:t>.</w:t>
      </w:r>
      <w:r w:rsidR="00BE67D7" w:rsidRPr="00BE67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67D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BE67D7" w:rsidRPr="007963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E67D7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BE67D7" w:rsidRPr="007963AF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</w:t>
      </w:r>
      <w:r w:rsidR="00BE67D7" w:rsidRPr="00375D35">
        <w:rPr>
          <w:rFonts w:ascii="Times New Roman" w:hAnsi="Times New Roman" w:cs="Times New Roman"/>
          <w:sz w:val="28"/>
          <w:szCs w:val="28"/>
        </w:rPr>
        <w:t>от 14.08.2020 года №</w:t>
      </w:r>
      <w:r w:rsidR="00F63805">
        <w:rPr>
          <w:rFonts w:ascii="Times New Roman" w:hAnsi="Times New Roman" w:cs="Times New Roman"/>
          <w:sz w:val="28"/>
          <w:szCs w:val="28"/>
        </w:rPr>
        <w:t xml:space="preserve"> </w:t>
      </w:r>
      <w:r w:rsidR="00BE67D7" w:rsidRPr="00375D35">
        <w:rPr>
          <w:rFonts w:ascii="Times New Roman" w:hAnsi="Times New Roman" w:cs="Times New Roman"/>
          <w:sz w:val="28"/>
          <w:szCs w:val="28"/>
        </w:rPr>
        <w:t xml:space="preserve">08/382 «Об организации   горячего питания обучающихся из многодетных малоимущих семей в общеобразовательных организациях муниципального района </w:t>
      </w:r>
      <w:proofErr w:type="spellStart"/>
      <w:r w:rsidR="00BE67D7" w:rsidRPr="00375D35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BE67D7" w:rsidRPr="00375D3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E67D7">
        <w:rPr>
          <w:rFonts w:ascii="Times New Roman" w:hAnsi="Times New Roman" w:cs="Times New Roman"/>
          <w:sz w:val="28"/>
          <w:szCs w:val="28"/>
        </w:rPr>
        <w:t xml:space="preserve"> изложив пункт 1. в новой редакции:</w:t>
      </w:r>
      <w:proofErr w:type="gramEnd"/>
    </w:p>
    <w:p w:rsidR="003A35D6" w:rsidRPr="00B31F9B" w:rsidRDefault="00BE67D7" w:rsidP="00B31F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805">
        <w:rPr>
          <w:rFonts w:ascii="Times New Roman" w:hAnsi="Times New Roman" w:cs="Times New Roman"/>
          <w:sz w:val="28"/>
          <w:szCs w:val="28"/>
        </w:rPr>
        <w:t>«1.Организовать с 9 января 2024</w:t>
      </w:r>
      <w:r w:rsidR="00151B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3805">
        <w:rPr>
          <w:rFonts w:ascii="Times New Roman" w:hAnsi="Times New Roman" w:cs="Times New Roman"/>
          <w:sz w:val="28"/>
          <w:szCs w:val="28"/>
        </w:rPr>
        <w:t xml:space="preserve">  по 31 декабря 2024</w:t>
      </w:r>
      <w:r w:rsidR="003A35D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1BC3">
        <w:rPr>
          <w:rFonts w:ascii="Times New Roman" w:hAnsi="Times New Roman" w:cs="Times New Roman"/>
          <w:sz w:val="28"/>
          <w:szCs w:val="28"/>
        </w:rPr>
        <w:t>года  бесплатное горячее питание</w:t>
      </w:r>
      <w:r w:rsidR="00DB09F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1BC3" w:rsidRPr="000069E6">
        <w:rPr>
          <w:rFonts w:ascii="Times New Roman" w:hAnsi="Times New Roman" w:cs="Times New Roman"/>
          <w:sz w:val="28"/>
          <w:szCs w:val="28"/>
        </w:rPr>
        <w:t>для обучающихся</w:t>
      </w:r>
      <w:r w:rsidR="00151BC3">
        <w:rPr>
          <w:rFonts w:ascii="Times New Roman" w:hAnsi="Times New Roman" w:cs="Times New Roman"/>
          <w:sz w:val="28"/>
          <w:szCs w:val="28"/>
        </w:rPr>
        <w:t xml:space="preserve"> из многодетных малообеспеченных семей</w:t>
      </w:r>
      <w:r w:rsidR="00151BC3" w:rsidRPr="000069E6">
        <w:rPr>
          <w:rFonts w:ascii="Times New Roman" w:hAnsi="Times New Roman" w:cs="Times New Roman"/>
          <w:sz w:val="28"/>
          <w:szCs w:val="28"/>
        </w:rPr>
        <w:t>,</w:t>
      </w:r>
      <w:r w:rsidR="00151BC3">
        <w:rPr>
          <w:rFonts w:ascii="Times New Roman" w:hAnsi="Times New Roman" w:cs="Times New Roman"/>
          <w:sz w:val="28"/>
          <w:szCs w:val="28"/>
        </w:rPr>
        <w:t xml:space="preserve"> кроме обучающихся с ОВЗ и детей-инвалидов:</w:t>
      </w:r>
      <w:proofErr w:type="gramEnd"/>
      <w:r w:rsidR="003A35D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3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C3" w:rsidRDefault="00151BC3" w:rsidP="00151B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обучающихся по образовательным программам  основного и среднего общего образования (5-11 кл., завтрак -1 смена), стоимостью питания на 1 обучающ</w:t>
      </w:r>
      <w:r w:rsidR="00B31F9B">
        <w:rPr>
          <w:rFonts w:ascii="Times New Roman" w:hAnsi="Times New Roman" w:cs="Times New Roman"/>
          <w:sz w:val="28"/>
          <w:szCs w:val="28"/>
        </w:rPr>
        <w:t>его на 1 учебный день в сумме 76 рублей 36</w:t>
      </w:r>
      <w:r>
        <w:rPr>
          <w:rFonts w:ascii="Times New Roman" w:hAnsi="Times New Roman" w:cs="Times New Roman"/>
          <w:sz w:val="28"/>
          <w:szCs w:val="28"/>
        </w:rPr>
        <w:t xml:space="preserve"> копеек, за счет средств </w:t>
      </w:r>
      <w:r w:rsidR="003A35D6">
        <w:rPr>
          <w:rFonts w:ascii="Times New Roman" w:hAnsi="Times New Roman" w:cs="Times New Roman"/>
          <w:sz w:val="28"/>
          <w:szCs w:val="28"/>
        </w:rPr>
        <w:t>бюджета Республики Башкортостан</w:t>
      </w:r>
      <w:proofErr w:type="gramStart"/>
      <w:r w:rsidR="003A35D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3A35D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51BC3" w:rsidRDefault="00151BC3" w:rsidP="00151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2.Управлению фи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нансов и экономического развития администрации муниципального района </w:t>
      </w:r>
      <w:r w:rsidRPr="007963AF">
        <w:rPr>
          <w:rFonts w:ascii="Times New Roman" w:hAnsi="Times New Roman" w:cs="Times New Roman"/>
          <w:sz w:val="28"/>
          <w:szCs w:val="28"/>
        </w:rPr>
        <w:t>Бижбулякский район</w:t>
      </w:r>
      <w:r>
        <w:rPr>
          <w:rFonts w:ascii="Times New Roman" w:hAnsi="Times New Roman" w:cs="Times New Roman"/>
          <w:sz w:val="28"/>
          <w:szCs w:val="28"/>
        </w:rPr>
        <w:t xml:space="preserve"> (Меркуло</w:t>
      </w:r>
      <w:r w:rsidR="00B31F9B">
        <w:rPr>
          <w:rFonts w:ascii="Times New Roman" w:hAnsi="Times New Roman" w:cs="Times New Roman"/>
          <w:sz w:val="28"/>
          <w:szCs w:val="28"/>
        </w:rPr>
        <w:t>в  В.П.) совместно с МКУ «Централизованная бухгалтерия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1F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31F9B">
        <w:rPr>
          <w:rFonts w:ascii="Times New Roman" w:hAnsi="Times New Roman" w:cs="Times New Roman"/>
          <w:sz w:val="28"/>
          <w:szCs w:val="28"/>
        </w:rPr>
        <w:t>Бахтиярова</w:t>
      </w:r>
      <w:proofErr w:type="spellEnd"/>
      <w:r w:rsidR="00B31F9B">
        <w:rPr>
          <w:rFonts w:ascii="Times New Roman" w:hAnsi="Times New Roman" w:cs="Times New Roman"/>
          <w:sz w:val="28"/>
          <w:szCs w:val="28"/>
        </w:rPr>
        <w:t xml:space="preserve"> С.Т.</w:t>
      </w:r>
      <w:r>
        <w:rPr>
          <w:rFonts w:ascii="Times New Roman" w:hAnsi="Times New Roman" w:cs="Times New Roman"/>
          <w:sz w:val="28"/>
          <w:szCs w:val="28"/>
        </w:rPr>
        <w:t xml:space="preserve">) предусмотреть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финансирование расходов связанных с организацией </w:t>
      </w:r>
      <w:r w:rsidRPr="007963AF">
        <w:rPr>
          <w:rFonts w:ascii="Times New Roman" w:hAnsi="Times New Roman" w:cs="Times New Roman"/>
          <w:sz w:val="28"/>
          <w:szCs w:val="28"/>
        </w:rPr>
        <w:t>бесплатного г</w:t>
      </w:r>
      <w:r w:rsidR="00B31F9B">
        <w:rPr>
          <w:rFonts w:ascii="Times New Roman" w:hAnsi="Times New Roman" w:cs="Times New Roman"/>
          <w:sz w:val="28"/>
          <w:szCs w:val="28"/>
        </w:rPr>
        <w:t>орячего питания для обучающихся из многодетных малообеспеченных</w:t>
      </w:r>
      <w:r w:rsidRPr="004C0AEA">
        <w:rPr>
          <w:rFonts w:ascii="Times New Roman" w:hAnsi="Times New Roman" w:cs="Times New Roman"/>
          <w:sz w:val="28"/>
          <w:szCs w:val="28"/>
        </w:rPr>
        <w:t xml:space="preserve"> семей в общеобразовательных организациях муниципального района Бижбулякский район.</w:t>
      </w:r>
      <w:proofErr w:type="gramEnd"/>
    </w:p>
    <w:p w:rsidR="00151BC3" w:rsidRPr="004C0AEA" w:rsidRDefault="00151BC3" w:rsidP="00151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3.Признать утратившим силу постановление администрации </w:t>
      </w:r>
      <w:r w:rsidRPr="007963AF">
        <w:rPr>
          <w:rFonts w:ascii="Times New Roman" w:hAnsi="Times New Roman" w:cs="Times New Roman"/>
          <w:sz w:val="28"/>
          <w:szCs w:val="28"/>
        </w:rPr>
        <w:t>муниципального района Бижбулякский район  Республики Башкортостан</w:t>
      </w:r>
      <w:r w:rsidR="00F2139E">
        <w:rPr>
          <w:rFonts w:ascii="Times New Roman" w:hAnsi="Times New Roman" w:cs="Times New Roman"/>
          <w:sz w:val="28"/>
          <w:szCs w:val="28"/>
        </w:rPr>
        <w:t xml:space="preserve"> от 11.01.2023г. №01/04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59B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Бижбулякский район  Республики Башкортостан от 14.08.2020 года №08/382 «Об организации   горячего питания обучающихся из многодетных малоимущих семей в общеобразовательных организациях муниципального района Бижбулякский район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151BC3" w:rsidRDefault="00151BC3" w:rsidP="00151BC3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  <w:lang w:val="be-BY"/>
        </w:rPr>
      </w:pPr>
      <w:r>
        <w:rPr>
          <w:rStyle w:val="a5"/>
          <w:b w:val="0"/>
          <w:sz w:val="28"/>
          <w:szCs w:val="28"/>
        </w:rPr>
        <w:t>4</w:t>
      </w:r>
      <w:r w:rsidRPr="00E14177">
        <w:rPr>
          <w:rStyle w:val="a5"/>
          <w:b w:val="0"/>
          <w:sz w:val="28"/>
          <w:szCs w:val="28"/>
        </w:rPr>
        <w:t>.Контроль над исполнением настоящего постановления возложить на заместителя главы администрации муниципального района Бижбулякский район по социа</w:t>
      </w:r>
      <w:r>
        <w:rPr>
          <w:rStyle w:val="a5"/>
          <w:b w:val="0"/>
          <w:sz w:val="28"/>
          <w:szCs w:val="28"/>
        </w:rPr>
        <w:t>льным вопросам и кадрам Данилова  А. А.</w:t>
      </w:r>
    </w:p>
    <w:p w:rsidR="00206CD3" w:rsidRPr="00206CD3" w:rsidRDefault="00206CD3" w:rsidP="00151BC3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  <w:lang w:val="be-BY"/>
        </w:rPr>
      </w:pPr>
    </w:p>
    <w:p w:rsidR="00151BC3" w:rsidRPr="00E14177" w:rsidRDefault="00151BC3" w:rsidP="00151BC3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151BC3" w:rsidRDefault="00151BC3" w:rsidP="00151BC3">
      <w:pPr>
        <w:pStyle w:val="text3cl"/>
        <w:spacing w:before="0" w:after="0"/>
        <w:ind w:firstLine="709"/>
        <w:jc w:val="both"/>
      </w:pPr>
      <w:r w:rsidRPr="006B2A0C">
        <w:rPr>
          <w:rStyle w:val="a5"/>
          <w:b w:val="0"/>
          <w:sz w:val="28"/>
          <w:szCs w:val="28"/>
        </w:rPr>
        <w:t>Глава администрации</w:t>
      </w:r>
      <w:r>
        <w:rPr>
          <w:rStyle w:val="a5"/>
          <w:b w:val="0"/>
          <w:sz w:val="28"/>
          <w:szCs w:val="28"/>
        </w:rPr>
        <w:t xml:space="preserve">            </w:t>
      </w:r>
      <w:r w:rsidR="00D774A4" w:rsidRPr="00D774A4">
        <w:rPr>
          <w:rStyle w:val="a5"/>
          <w:b w:val="0"/>
          <w:i/>
          <w:sz w:val="28"/>
          <w:szCs w:val="28"/>
        </w:rPr>
        <w:t>подписано</w:t>
      </w:r>
      <w:r w:rsidR="00F2139E" w:rsidRPr="00D774A4">
        <w:rPr>
          <w:rStyle w:val="a5"/>
          <w:b w:val="0"/>
          <w:i/>
          <w:sz w:val="28"/>
          <w:szCs w:val="28"/>
          <w:lang w:val="be-BY"/>
        </w:rPr>
        <w:t xml:space="preserve"> </w:t>
      </w:r>
      <w:r w:rsidR="00F2139E">
        <w:rPr>
          <w:rStyle w:val="a5"/>
          <w:b w:val="0"/>
          <w:i/>
          <w:sz w:val="28"/>
          <w:szCs w:val="28"/>
          <w:lang w:val="be-BY"/>
        </w:rPr>
        <w:t xml:space="preserve">  </w:t>
      </w:r>
      <w:r w:rsidRPr="00832AED">
        <w:rPr>
          <w:rStyle w:val="a5"/>
          <w:b w:val="0"/>
          <w:i/>
          <w:sz w:val="28"/>
          <w:szCs w:val="28"/>
        </w:rPr>
        <w:t xml:space="preserve">     </w:t>
      </w:r>
      <w:r>
        <w:rPr>
          <w:rStyle w:val="a5"/>
          <w:b w:val="0"/>
          <w:sz w:val="28"/>
          <w:szCs w:val="28"/>
        </w:rPr>
        <w:t xml:space="preserve"> </w:t>
      </w:r>
      <w:r w:rsidR="00206CD3">
        <w:rPr>
          <w:rStyle w:val="a5"/>
          <w:b w:val="0"/>
          <w:sz w:val="28"/>
          <w:szCs w:val="28"/>
          <w:lang w:val="be-BY"/>
        </w:rPr>
        <w:t xml:space="preserve">                           </w:t>
      </w:r>
      <w:r>
        <w:rPr>
          <w:rStyle w:val="a5"/>
          <w:b w:val="0"/>
          <w:sz w:val="28"/>
          <w:szCs w:val="28"/>
        </w:rPr>
        <w:t xml:space="preserve">     </w:t>
      </w:r>
      <w:proofErr w:type="spellStart"/>
      <w:r>
        <w:rPr>
          <w:rStyle w:val="a5"/>
          <w:b w:val="0"/>
          <w:sz w:val="28"/>
          <w:szCs w:val="28"/>
        </w:rPr>
        <w:t>А.</w:t>
      </w:r>
      <w:r w:rsidR="00F2139E">
        <w:rPr>
          <w:rStyle w:val="a5"/>
          <w:b w:val="0"/>
          <w:sz w:val="28"/>
          <w:szCs w:val="28"/>
        </w:rPr>
        <w:t>М.</w:t>
      </w:r>
      <w:r>
        <w:rPr>
          <w:rStyle w:val="a5"/>
          <w:b w:val="0"/>
          <w:sz w:val="28"/>
          <w:szCs w:val="28"/>
        </w:rPr>
        <w:t>Зарипов</w:t>
      </w:r>
      <w:proofErr w:type="spellEnd"/>
    </w:p>
    <w:p w:rsidR="00BF40BC" w:rsidRDefault="00BF40BC"/>
    <w:sectPr w:rsidR="00BF40BC" w:rsidSect="00E96F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BC3"/>
    <w:rsid w:val="00083B88"/>
    <w:rsid w:val="00151BC3"/>
    <w:rsid w:val="00206CD3"/>
    <w:rsid w:val="0025032C"/>
    <w:rsid w:val="00261545"/>
    <w:rsid w:val="003A35D6"/>
    <w:rsid w:val="005443B6"/>
    <w:rsid w:val="00832AED"/>
    <w:rsid w:val="008A24AD"/>
    <w:rsid w:val="00941FB8"/>
    <w:rsid w:val="00961306"/>
    <w:rsid w:val="0097067D"/>
    <w:rsid w:val="00B31F9B"/>
    <w:rsid w:val="00BE67D7"/>
    <w:rsid w:val="00BF40BC"/>
    <w:rsid w:val="00D774A4"/>
    <w:rsid w:val="00D95A49"/>
    <w:rsid w:val="00DB09F6"/>
    <w:rsid w:val="00F2139E"/>
    <w:rsid w:val="00F53B46"/>
    <w:rsid w:val="00F63805"/>
    <w:rsid w:val="00F9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51B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51BC3"/>
    <w:rPr>
      <w:rFonts w:ascii="Calibri" w:eastAsia="Times New Roman" w:hAnsi="Calibri" w:cs="Times New Roman"/>
      <w:lang w:eastAsia="ru-RU"/>
    </w:rPr>
  </w:style>
  <w:style w:type="paragraph" w:customStyle="1" w:styleId="text3cl">
    <w:name w:val="text3cl"/>
    <w:basedOn w:val="a"/>
    <w:rsid w:val="00151BC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1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51B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51BC3"/>
    <w:rPr>
      <w:rFonts w:ascii="Calibri" w:eastAsia="Times New Roman" w:hAnsi="Calibri" w:cs="Times New Roman"/>
      <w:lang w:eastAsia="ru-RU"/>
    </w:rPr>
  </w:style>
  <w:style w:type="paragraph" w:customStyle="1" w:styleId="text3cl">
    <w:name w:val="text3cl"/>
    <w:basedOn w:val="a"/>
    <w:rsid w:val="00151BC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1B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1</dc:creator>
  <cp:lastModifiedBy>Urist</cp:lastModifiedBy>
  <cp:revision>9</cp:revision>
  <cp:lastPrinted>2023-01-12T11:05:00Z</cp:lastPrinted>
  <dcterms:created xsi:type="dcterms:W3CDTF">2023-01-11T08:52:00Z</dcterms:created>
  <dcterms:modified xsi:type="dcterms:W3CDTF">2024-01-12T10:43:00Z</dcterms:modified>
</cp:coreProperties>
</file>